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3" w:type="pct"/>
        <w:tblInd w:w="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081"/>
        <w:gridCol w:w="1491"/>
        <w:gridCol w:w="1286"/>
      </w:tblGrid>
      <w:tr w:rsidR="00B37FE9" w:rsidRPr="001B49F7" w:rsidTr="00643098">
        <w:trPr>
          <w:trHeight w:val="227"/>
        </w:trPr>
        <w:tc>
          <w:tcPr>
            <w:tcW w:w="1259" w:type="pct"/>
            <w:vMerge w:val="restart"/>
            <w:tcBorders>
              <w:top w:val="single" w:sz="12" w:space="0" w:color="F86E21"/>
              <w:left w:val="single" w:sz="12" w:space="0" w:color="F86E21"/>
              <w:right w:val="single" w:sz="4" w:space="0" w:color="F86E21"/>
            </w:tcBorders>
            <w:shd w:val="clear" w:color="auto" w:fill="F36E21"/>
            <w:vAlign w:val="center"/>
          </w:tcPr>
          <w:p w:rsidR="00B37FE9" w:rsidRPr="001B49F7" w:rsidRDefault="00B37FE9" w:rsidP="00B37FE9">
            <w:pPr>
              <w:jc w:val="center"/>
              <w:rPr>
                <w:rFonts w:ascii="StoneSansSemiITC TT" w:hAnsi="StoneSansSemiITC TT"/>
                <w:bCs/>
                <w:color w:val="FFFFFF" w:themeColor="background1"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caps/>
                <w:color w:val="FFFFFF" w:themeColor="background1"/>
                <w:sz w:val="18"/>
                <w:szCs w:val="18"/>
              </w:rPr>
              <w:t>OFFICE USE ONLY</w:t>
            </w:r>
          </w:p>
        </w:tc>
        <w:tc>
          <w:tcPr>
            <w:tcW w:w="1048" w:type="pct"/>
            <w:tcBorders>
              <w:top w:val="single" w:sz="12" w:space="0" w:color="F86E21"/>
              <w:left w:val="single" w:sz="4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37FE9" w:rsidRPr="001B49F7" w:rsidRDefault="00B37FE9" w:rsidP="00172487">
            <w:pPr>
              <w:jc w:val="center"/>
              <w:rPr>
                <w:rFonts w:ascii="StoneSansSemiITC TT" w:hAnsi="StoneSansSemiITC TT"/>
                <w:bCs/>
                <w:sz w:val="16"/>
                <w:szCs w:val="16"/>
              </w:rPr>
            </w:pPr>
            <w:r w:rsidRPr="001B49F7">
              <w:rPr>
                <w:rFonts w:ascii="StoneSansSemiITC TT" w:hAnsi="StoneSansSemiITC TT"/>
                <w:bCs/>
                <w:sz w:val="16"/>
                <w:szCs w:val="16"/>
              </w:rPr>
              <w:t>IE</w:t>
            </w:r>
          </w:p>
        </w:tc>
        <w:tc>
          <w:tcPr>
            <w:tcW w:w="1446" w:type="pct"/>
            <w:tcBorders>
              <w:top w:val="single" w:sz="12" w:space="0" w:color="F86E21"/>
              <w:left w:val="single" w:sz="4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37FE9" w:rsidRPr="001B49F7" w:rsidRDefault="00B37FE9" w:rsidP="00172487">
            <w:pPr>
              <w:jc w:val="center"/>
              <w:rPr>
                <w:rFonts w:ascii="StoneSansSemiITC TT" w:hAnsi="StoneSansSemiITC TT"/>
                <w:bCs/>
                <w:sz w:val="16"/>
                <w:szCs w:val="16"/>
              </w:rPr>
            </w:pPr>
            <w:r w:rsidRPr="001B49F7">
              <w:rPr>
                <w:rFonts w:ascii="StoneSansSemiITC TT" w:hAnsi="StoneSansSemiITC TT"/>
                <w:bCs/>
                <w:sz w:val="16"/>
                <w:szCs w:val="16"/>
              </w:rPr>
              <w:t>Year/Number</w:t>
            </w:r>
          </w:p>
        </w:tc>
        <w:tc>
          <w:tcPr>
            <w:tcW w:w="1247" w:type="pct"/>
            <w:tcBorders>
              <w:top w:val="single" w:sz="12" w:space="0" w:color="F86E21"/>
              <w:left w:val="single" w:sz="4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37FE9" w:rsidRPr="001B49F7" w:rsidRDefault="00B37FE9" w:rsidP="00172487">
            <w:pPr>
              <w:jc w:val="center"/>
              <w:rPr>
                <w:rFonts w:ascii="StoneSansSemiITC TT" w:hAnsi="StoneSansSemiITC TT"/>
                <w:bCs/>
                <w:sz w:val="16"/>
                <w:szCs w:val="16"/>
              </w:rPr>
            </w:pPr>
            <w:r w:rsidRPr="001B49F7">
              <w:rPr>
                <w:rFonts w:ascii="StoneSansSemiITC TT" w:hAnsi="StoneSansSemiITC TT"/>
                <w:bCs/>
                <w:sz w:val="16"/>
                <w:szCs w:val="16"/>
              </w:rPr>
              <w:t>Initials</w:t>
            </w:r>
          </w:p>
        </w:tc>
      </w:tr>
      <w:tr w:rsidR="00B37FE9" w:rsidRPr="001B49F7" w:rsidTr="00643098">
        <w:trPr>
          <w:trHeight w:val="284"/>
        </w:trPr>
        <w:tc>
          <w:tcPr>
            <w:tcW w:w="1259" w:type="pct"/>
            <w:vMerge/>
            <w:tcBorders>
              <w:left w:val="single" w:sz="12" w:space="0" w:color="F86E21"/>
              <w:bottom w:val="single" w:sz="12" w:space="0" w:color="F86E21"/>
              <w:right w:val="single" w:sz="4" w:space="0" w:color="F86E21"/>
            </w:tcBorders>
            <w:shd w:val="clear" w:color="auto" w:fill="F36E21"/>
            <w:vAlign w:val="center"/>
          </w:tcPr>
          <w:p w:rsidR="00B37FE9" w:rsidRPr="001B49F7" w:rsidRDefault="00B37FE9" w:rsidP="00B37F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37FE9" w:rsidRPr="001B49F7" w:rsidRDefault="00B37FE9" w:rsidP="00BD60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37FE9" w:rsidRPr="001B49F7" w:rsidRDefault="00B37FE9" w:rsidP="00BD6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nil"/>
              <w:left w:val="single" w:sz="4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37FE9" w:rsidRPr="001B49F7" w:rsidRDefault="00B37FE9" w:rsidP="00BD607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D6070" w:rsidRPr="00C45A56" w:rsidRDefault="00BD6070" w:rsidP="00BD6070">
      <w:pPr>
        <w:rPr>
          <w:sz w:val="14"/>
          <w:lang w:val="en-US"/>
        </w:rPr>
      </w:pPr>
    </w:p>
    <w:tbl>
      <w:tblPr>
        <w:tblStyle w:val="TableGrid"/>
        <w:tblW w:w="0" w:type="auto"/>
        <w:tblBorders>
          <w:top w:val="single" w:sz="4" w:space="0" w:color="F86E21"/>
          <w:left w:val="single" w:sz="4" w:space="0" w:color="F86E21"/>
          <w:bottom w:val="single" w:sz="4" w:space="0" w:color="F86E21"/>
          <w:right w:val="single" w:sz="4" w:space="0" w:color="F86E2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BD6070" w:rsidRPr="001B49F7" w:rsidTr="00643098">
        <w:trPr>
          <w:trHeight w:val="647"/>
        </w:trPr>
        <w:tc>
          <w:tcPr>
            <w:tcW w:w="10683" w:type="dxa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vAlign w:val="center"/>
          </w:tcPr>
          <w:p w:rsidR="00FC43B3" w:rsidRPr="001B49F7" w:rsidRDefault="00BD6070" w:rsidP="00BD6070">
            <w:pPr>
              <w:jc w:val="center"/>
              <w:rPr>
                <w:b/>
                <w:sz w:val="21"/>
                <w:szCs w:val="21"/>
              </w:rPr>
            </w:pPr>
            <w:r w:rsidRPr="001B49F7">
              <w:rPr>
                <w:rFonts w:ascii="StoneSansSemiITC TT" w:hAnsi="StoneSansSemiITC TT"/>
                <w:sz w:val="21"/>
                <w:szCs w:val="21"/>
              </w:rPr>
              <w:t xml:space="preserve">Please refer to the </w:t>
            </w:r>
            <w:r w:rsidR="00F81E60" w:rsidRPr="001B49F7">
              <w:rPr>
                <w:rFonts w:ascii="StoneSansSemiITC TT" w:hAnsi="StoneSansSemiITC TT"/>
                <w:i/>
                <w:sz w:val="21"/>
                <w:szCs w:val="21"/>
              </w:rPr>
              <w:t>Research and Evaluation at SDN Guidelines</w:t>
            </w:r>
            <w:r w:rsidRPr="001B49F7">
              <w:rPr>
                <w:rFonts w:ascii="StoneSansSemiITC TT" w:hAnsi="StoneSansSemiITC TT"/>
                <w:i/>
                <w:sz w:val="21"/>
                <w:szCs w:val="21"/>
              </w:rPr>
              <w:t xml:space="preserve"> </w:t>
            </w:r>
            <w:r w:rsidRPr="001B49F7">
              <w:rPr>
                <w:rFonts w:ascii="StoneSansSemiITC TT" w:hAnsi="StoneSansSemiITC TT"/>
                <w:sz w:val="21"/>
                <w:szCs w:val="21"/>
              </w:rPr>
              <w:t>when completing this form</w:t>
            </w:r>
            <w:r w:rsidRPr="001B49F7">
              <w:rPr>
                <w:b/>
                <w:sz w:val="21"/>
                <w:szCs w:val="21"/>
              </w:rPr>
              <w:t xml:space="preserve"> </w:t>
            </w:r>
          </w:p>
          <w:p w:rsidR="00BD6070" w:rsidRPr="001B49F7" w:rsidRDefault="00BD6070" w:rsidP="00BD6070">
            <w:pPr>
              <w:jc w:val="center"/>
              <w:rPr>
                <w:sz w:val="21"/>
                <w:szCs w:val="21"/>
                <w:lang w:val="en-US"/>
              </w:rPr>
            </w:pPr>
            <w:r w:rsidRPr="001B49F7">
              <w:rPr>
                <w:sz w:val="21"/>
                <w:szCs w:val="21"/>
              </w:rPr>
              <w:t>(available at www.sdn.org.au)</w:t>
            </w:r>
          </w:p>
        </w:tc>
      </w:tr>
    </w:tbl>
    <w:p w:rsidR="00BD6070" w:rsidRPr="00C45A56" w:rsidRDefault="00BD6070" w:rsidP="00BD6070">
      <w:pPr>
        <w:rPr>
          <w:sz w:val="14"/>
          <w:szCs w:val="14"/>
          <w:lang w:val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56"/>
        <w:gridCol w:w="3552"/>
      </w:tblGrid>
      <w:tr w:rsidR="00AE1E8C" w:rsidRPr="00EE567F" w:rsidTr="00AE1E8C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D6070" w:rsidRPr="00EE567F" w:rsidRDefault="00BD6070" w:rsidP="00BD6070">
            <w:pPr>
              <w:jc w:val="center"/>
              <w:rPr>
                <w:rFonts w:ascii="StoneSansSemiITC TT" w:hAnsi="StoneSansSemiITC TT"/>
                <w:bCs/>
                <w:color w:val="FFFFFF" w:themeColor="background1"/>
                <w:sz w:val="21"/>
                <w:szCs w:val="21"/>
              </w:rPr>
            </w:pPr>
            <w:r w:rsidRPr="00EE567F">
              <w:rPr>
                <w:rFonts w:ascii="StoneSansSemiITC TT" w:hAnsi="StoneSansSemiITC TT"/>
                <w:color w:val="FFFFFF" w:themeColor="background1"/>
                <w:sz w:val="21"/>
                <w:szCs w:val="21"/>
              </w:rPr>
              <w:t>TITLE OF THE PROJECT</w:t>
            </w:r>
          </w:p>
        </w:tc>
      </w:tr>
      <w:tr w:rsidR="00BD6070" w:rsidRPr="000067C1" w:rsidTr="00AE1E8C">
        <w:trPr>
          <w:trHeight w:val="454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C64B9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bookmarkStart w:id="1" w:name="_GoBack"/>
            <w:r w:rsidR="00C64B9C" w:rsidRPr="000067C1">
              <w:rPr>
                <w:bCs/>
                <w:sz w:val="21"/>
                <w:szCs w:val="21"/>
              </w:rPr>
              <w:t> </w:t>
            </w:r>
            <w:r w:rsidR="00C64B9C" w:rsidRPr="000067C1">
              <w:rPr>
                <w:bCs/>
                <w:sz w:val="21"/>
                <w:szCs w:val="21"/>
              </w:rPr>
              <w:t> </w:t>
            </w:r>
            <w:r w:rsidR="00C64B9C" w:rsidRPr="000067C1">
              <w:rPr>
                <w:bCs/>
                <w:sz w:val="21"/>
                <w:szCs w:val="21"/>
              </w:rPr>
              <w:t> </w:t>
            </w:r>
            <w:r w:rsidR="00C64B9C" w:rsidRPr="000067C1">
              <w:rPr>
                <w:bCs/>
                <w:sz w:val="21"/>
                <w:szCs w:val="21"/>
              </w:rPr>
              <w:t> </w:t>
            </w:r>
            <w:r w:rsidR="00C64B9C" w:rsidRPr="000067C1">
              <w:rPr>
                <w:bCs/>
                <w:sz w:val="21"/>
                <w:szCs w:val="21"/>
              </w:rPr>
              <w:t> </w:t>
            </w:r>
            <w:bookmarkEnd w:id="1"/>
            <w:r w:rsidRPr="000067C1">
              <w:rPr>
                <w:bCs/>
                <w:sz w:val="21"/>
                <w:szCs w:val="21"/>
              </w:rPr>
              <w:fldChar w:fldCharType="end"/>
            </w:r>
            <w:bookmarkEnd w:id="0"/>
          </w:p>
        </w:tc>
      </w:tr>
      <w:tr w:rsidR="00AE1E8C" w:rsidRPr="00EE567F" w:rsidTr="00AE1E8C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D6070" w:rsidRPr="00EE567F" w:rsidRDefault="00BD6070" w:rsidP="00BD6070">
            <w:pPr>
              <w:jc w:val="center"/>
              <w:rPr>
                <w:rFonts w:ascii="StoneSansSemiITC TT" w:hAnsi="StoneSansSemiITC TT"/>
                <w:bCs/>
                <w:color w:val="FFFFFF" w:themeColor="background1"/>
                <w:sz w:val="21"/>
                <w:szCs w:val="21"/>
              </w:rPr>
            </w:pPr>
            <w:r w:rsidRPr="00EE567F">
              <w:rPr>
                <w:rFonts w:ascii="StoneSansSemiITC TT" w:hAnsi="StoneSansSemiITC TT"/>
                <w:color w:val="FFFFFF" w:themeColor="background1"/>
                <w:sz w:val="21"/>
                <w:szCs w:val="21"/>
              </w:rPr>
              <w:t>LEAD APPLICANT DETAILS</w:t>
            </w:r>
          </w:p>
        </w:tc>
      </w:tr>
      <w:tr w:rsidR="00BD6070" w:rsidRPr="001B49F7" w:rsidTr="00AE1E8C">
        <w:trPr>
          <w:trHeight w:val="255"/>
        </w:trPr>
        <w:tc>
          <w:tcPr>
            <w:tcW w:w="1668" w:type="pct"/>
            <w:tcBorders>
              <w:top w:val="single" w:sz="12" w:space="0" w:color="F86E21"/>
              <w:left w:val="single" w:sz="12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 xml:space="preserve">Name </w:t>
            </w:r>
          </w:p>
        </w:tc>
        <w:tc>
          <w:tcPr>
            <w:tcW w:w="1667" w:type="pct"/>
            <w:tcBorders>
              <w:top w:val="single" w:sz="12" w:space="0" w:color="F86E21"/>
              <w:left w:val="single" w:sz="4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>Position</w:t>
            </w:r>
          </w:p>
        </w:tc>
        <w:tc>
          <w:tcPr>
            <w:tcW w:w="1665" w:type="pct"/>
            <w:tcBorders>
              <w:top w:val="single" w:sz="12" w:space="0" w:color="F86E21"/>
              <w:left w:val="single" w:sz="4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1B49F7" w:rsidRDefault="00175852" w:rsidP="00BD6070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>Institution</w:t>
            </w:r>
          </w:p>
        </w:tc>
      </w:tr>
      <w:tr w:rsidR="00BD6070" w:rsidRPr="000067C1" w:rsidTr="00AE1E8C">
        <w:trPr>
          <w:trHeight w:val="425"/>
        </w:trPr>
        <w:tc>
          <w:tcPr>
            <w:tcW w:w="1668" w:type="pct"/>
            <w:tcBorders>
              <w:top w:val="nil"/>
              <w:left w:val="single" w:sz="12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nil"/>
              <w:left w:val="single" w:sz="4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single" w:sz="4" w:space="0" w:color="F86E21"/>
              <w:bottom w:val="single" w:sz="4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BD6070" w:rsidRPr="001B49F7" w:rsidTr="00AE1E8C">
        <w:trPr>
          <w:trHeight w:val="255"/>
        </w:trPr>
        <w:tc>
          <w:tcPr>
            <w:tcW w:w="3335" w:type="pct"/>
            <w:gridSpan w:val="2"/>
            <w:tcBorders>
              <w:top w:val="single" w:sz="4" w:space="0" w:color="F86E21"/>
              <w:left w:val="single" w:sz="12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D6070" w:rsidRPr="001B49F7" w:rsidRDefault="00BD6070" w:rsidP="00AE1E8C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>Address</w:t>
            </w:r>
          </w:p>
        </w:tc>
        <w:tc>
          <w:tcPr>
            <w:tcW w:w="1665" w:type="pct"/>
            <w:tcBorders>
              <w:top w:val="single" w:sz="4" w:space="0" w:color="F86E21"/>
              <w:left w:val="single" w:sz="4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1B49F7" w:rsidRDefault="00BD6070" w:rsidP="00AE1E8C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 xml:space="preserve">Contact </w:t>
            </w:r>
            <w:r w:rsidR="00AE1E8C" w:rsidRPr="001B49F7">
              <w:rPr>
                <w:rFonts w:ascii="StoneSansSemiITC TT" w:hAnsi="StoneSansSemiITC TT"/>
                <w:sz w:val="18"/>
                <w:szCs w:val="18"/>
              </w:rPr>
              <w:t>n</w:t>
            </w:r>
            <w:r w:rsidRPr="001B49F7">
              <w:rPr>
                <w:rFonts w:ascii="StoneSansSemiITC TT" w:hAnsi="StoneSansSemiITC TT"/>
                <w:sz w:val="18"/>
                <w:szCs w:val="18"/>
              </w:rPr>
              <w:t>umber/s</w:t>
            </w:r>
          </w:p>
        </w:tc>
      </w:tr>
      <w:tr w:rsidR="00BD6070" w:rsidRPr="000067C1" w:rsidTr="00AE1E8C">
        <w:trPr>
          <w:trHeight w:val="425"/>
        </w:trPr>
        <w:tc>
          <w:tcPr>
            <w:tcW w:w="3335" w:type="pct"/>
            <w:gridSpan w:val="2"/>
            <w:tcBorders>
              <w:top w:val="nil"/>
              <w:left w:val="single" w:sz="12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5" w:type="pct"/>
            <w:tcBorders>
              <w:top w:val="nil"/>
              <w:left w:val="single" w:sz="4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514E97" w:rsidRPr="00514E97" w:rsidTr="00AE1E8C">
        <w:trPr>
          <w:trHeight w:val="563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D6070" w:rsidRPr="00514E97" w:rsidRDefault="00BD6070" w:rsidP="00BD6070">
            <w:pPr>
              <w:jc w:val="center"/>
              <w:rPr>
                <w:rFonts w:ascii="StoneSansSemiITC TT" w:hAnsi="StoneSansSemiITC TT"/>
                <w:color w:val="FFFFFF" w:themeColor="background1"/>
                <w:sz w:val="21"/>
                <w:szCs w:val="21"/>
              </w:rPr>
            </w:pPr>
            <w:r w:rsidRPr="00514E97">
              <w:rPr>
                <w:rFonts w:ascii="StoneSansSemiITC TT" w:hAnsi="StoneSansSemiITC TT"/>
                <w:color w:val="FFFFFF" w:themeColor="background1"/>
                <w:sz w:val="21"/>
                <w:szCs w:val="21"/>
              </w:rPr>
              <w:t>OTHER APPLICANTS DETAILS</w:t>
            </w:r>
          </w:p>
          <w:p w:rsidR="00BD6070" w:rsidRPr="00514E97" w:rsidRDefault="00BD6070" w:rsidP="00BD6070">
            <w:pPr>
              <w:jc w:val="center"/>
              <w:rPr>
                <w:rFonts w:cs="Arial"/>
                <w:i/>
                <w:color w:val="FFFFFF" w:themeColor="background1"/>
              </w:rPr>
            </w:pPr>
            <w:r w:rsidRPr="00514E97">
              <w:rPr>
                <w:rFonts w:cs="Arial"/>
                <w:i/>
                <w:color w:val="FFFFFF" w:themeColor="background1"/>
              </w:rPr>
              <w:t>List the names, position, qualifications and research role of others involved as researchers.</w:t>
            </w:r>
          </w:p>
          <w:p w:rsidR="00175852" w:rsidRPr="00514E97" w:rsidRDefault="00175852" w:rsidP="00514E97">
            <w:pPr>
              <w:jc w:val="center"/>
              <w:rPr>
                <w:rFonts w:cs="Arial"/>
                <w:bCs/>
                <w:i/>
                <w:color w:val="FFFFFF" w:themeColor="background1"/>
                <w:sz w:val="18"/>
                <w:szCs w:val="18"/>
              </w:rPr>
            </w:pPr>
            <w:r w:rsidRPr="00514E97">
              <w:rPr>
                <w:i/>
                <w:color w:val="FFFFFF" w:themeColor="background1"/>
              </w:rPr>
              <w:t xml:space="preserve">If </w:t>
            </w:r>
            <w:r w:rsidR="00514E97" w:rsidRPr="00514E97">
              <w:rPr>
                <w:i/>
                <w:color w:val="FFFFFF" w:themeColor="background1"/>
              </w:rPr>
              <w:t xml:space="preserve">you will be in contact with children, then you will need a </w:t>
            </w:r>
            <w:r w:rsidR="00514E97" w:rsidRPr="00514E97">
              <w:rPr>
                <w:rFonts w:ascii="StoneSansSemiITC TT" w:hAnsi="StoneSansSemiITC TT"/>
                <w:i/>
                <w:color w:val="FFFFFF" w:themeColor="background1"/>
                <w:u w:val="single"/>
              </w:rPr>
              <w:t>NSW Working with Children Check</w:t>
            </w:r>
            <w:r w:rsidR="00514E97" w:rsidRPr="00514E97">
              <w:rPr>
                <w:rFonts w:ascii="StoneSansSemiITC TT" w:hAnsi="StoneSansSemiITC TT"/>
                <w:i/>
                <w:color w:val="FFFFFF" w:themeColor="background1"/>
              </w:rPr>
              <w:t xml:space="preserve"> </w:t>
            </w:r>
            <w:r w:rsidR="00514E97" w:rsidRPr="00514E97">
              <w:rPr>
                <w:i/>
                <w:color w:val="FFFFFF" w:themeColor="background1"/>
              </w:rPr>
              <w:t xml:space="preserve">or an </w:t>
            </w:r>
            <w:r w:rsidR="00514E97" w:rsidRPr="00514E97">
              <w:rPr>
                <w:rFonts w:ascii="StoneSansSemiITC TT" w:hAnsi="StoneSansSemiITC TT"/>
                <w:i/>
                <w:color w:val="FFFFFF" w:themeColor="background1"/>
                <w:u w:val="single"/>
              </w:rPr>
              <w:t>ACT Working with Vulnerable People Registration</w:t>
            </w:r>
            <w:r w:rsidR="00514E97" w:rsidRPr="00514E97">
              <w:rPr>
                <w:i/>
                <w:color w:val="FFFFFF" w:themeColor="background1"/>
                <w:u w:val="single"/>
              </w:rPr>
              <w:t xml:space="preserve"> </w:t>
            </w:r>
            <w:r w:rsidR="00514E97" w:rsidRPr="00514E97">
              <w:rPr>
                <w:i/>
                <w:color w:val="FFFFFF" w:themeColor="background1"/>
              </w:rPr>
              <w:t>before you can start</w:t>
            </w:r>
            <w:r w:rsidRPr="00514E97">
              <w:rPr>
                <w:i/>
                <w:color w:val="FFFFFF" w:themeColor="background1"/>
              </w:rPr>
              <w:t>.</w:t>
            </w:r>
            <w:r w:rsidR="00514E97" w:rsidRPr="00514E97">
              <w:rPr>
                <w:i/>
                <w:color w:val="FFFFFF" w:themeColor="background1"/>
              </w:rPr>
              <w:t xml:space="preserve"> Please refer to the Research and Evaluation at SDN Guidelines for more details.</w:t>
            </w:r>
          </w:p>
        </w:tc>
      </w:tr>
      <w:tr w:rsidR="00BD6070" w:rsidRPr="001B49F7" w:rsidTr="00AE1E8C">
        <w:trPr>
          <w:trHeight w:val="312"/>
        </w:trPr>
        <w:tc>
          <w:tcPr>
            <w:tcW w:w="1668" w:type="pct"/>
            <w:tcBorders>
              <w:top w:val="single" w:sz="12" w:space="0" w:color="F86E21"/>
              <w:left w:val="single" w:sz="12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jc w:val="center"/>
              <w:rPr>
                <w:rFonts w:ascii="StoneSansSemiITC TT" w:hAnsi="StoneSansSemiITC TT"/>
                <w:bCs/>
                <w:caps/>
                <w:sz w:val="18"/>
                <w:szCs w:val="16"/>
              </w:rPr>
            </w:pPr>
            <w:r w:rsidRPr="001B49F7">
              <w:rPr>
                <w:rFonts w:ascii="StoneSansSemiITC TT" w:hAnsi="StoneSansSemiITC TT"/>
                <w:caps/>
                <w:sz w:val="18"/>
                <w:szCs w:val="16"/>
              </w:rPr>
              <w:t>Name</w:t>
            </w:r>
          </w:p>
        </w:tc>
        <w:tc>
          <w:tcPr>
            <w:tcW w:w="1667" w:type="pct"/>
            <w:tcBorders>
              <w:top w:val="single" w:sz="12" w:space="0" w:color="F86E21"/>
              <w:left w:val="single" w:sz="4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jc w:val="center"/>
              <w:rPr>
                <w:rFonts w:ascii="StoneSansSemiITC TT" w:hAnsi="StoneSansSemiITC TT"/>
                <w:bCs/>
                <w:caps/>
                <w:sz w:val="18"/>
                <w:szCs w:val="16"/>
              </w:rPr>
            </w:pPr>
            <w:r w:rsidRPr="001B49F7">
              <w:rPr>
                <w:rFonts w:ascii="StoneSansSemiITC TT" w:hAnsi="StoneSansSemiITC TT"/>
                <w:caps/>
                <w:sz w:val="18"/>
                <w:szCs w:val="16"/>
              </w:rPr>
              <w:t>Position</w:t>
            </w:r>
          </w:p>
        </w:tc>
        <w:tc>
          <w:tcPr>
            <w:tcW w:w="1665" w:type="pct"/>
            <w:tcBorders>
              <w:top w:val="single" w:sz="12" w:space="0" w:color="F86E21"/>
              <w:left w:val="single" w:sz="4" w:space="0" w:color="F86E21"/>
              <w:bottom w:val="single" w:sz="4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jc w:val="center"/>
              <w:rPr>
                <w:rFonts w:ascii="StoneSansSemiITC TT" w:hAnsi="StoneSansSemiITC TT"/>
                <w:bCs/>
                <w:caps/>
                <w:sz w:val="18"/>
                <w:szCs w:val="16"/>
              </w:rPr>
            </w:pPr>
            <w:r w:rsidRPr="001B49F7">
              <w:rPr>
                <w:rFonts w:ascii="StoneSansSemiITC TT" w:hAnsi="StoneSansSemiITC TT"/>
                <w:caps/>
                <w:sz w:val="18"/>
                <w:szCs w:val="16"/>
              </w:rPr>
              <w:t>project role</w:t>
            </w:r>
          </w:p>
        </w:tc>
      </w:tr>
      <w:tr w:rsidR="00BD6070" w:rsidRPr="000067C1" w:rsidTr="00AE1E8C">
        <w:trPr>
          <w:trHeight w:val="425"/>
        </w:trPr>
        <w:tc>
          <w:tcPr>
            <w:tcW w:w="1668" w:type="pct"/>
            <w:tcBorders>
              <w:top w:val="single" w:sz="4" w:space="0" w:color="F86E21"/>
              <w:left w:val="single" w:sz="12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F86E21"/>
              <w:left w:val="single" w:sz="4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F86E21"/>
              <w:left w:val="single" w:sz="4" w:space="0" w:color="F86E21"/>
              <w:bottom w:val="single" w:sz="4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BD6070" w:rsidRPr="000067C1" w:rsidTr="00AE1E8C">
        <w:trPr>
          <w:trHeight w:val="425"/>
        </w:trPr>
        <w:tc>
          <w:tcPr>
            <w:tcW w:w="1668" w:type="pct"/>
            <w:tcBorders>
              <w:top w:val="single" w:sz="4" w:space="0" w:color="F86E21"/>
              <w:left w:val="single" w:sz="12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F86E21"/>
              <w:left w:val="single" w:sz="4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F86E21"/>
              <w:left w:val="single" w:sz="4" w:space="0" w:color="F86E21"/>
              <w:bottom w:val="single" w:sz="4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BD6070" w:rsidRPr="000067C1" w:rsidTr="00AE1E8C">
        <w:trPr>
          <w:trHeight w:val="425"/>
        </w:trPr>
        <w:tc>
          <w:tcPr>
            <w:tcW w:w="1668" w:type="pct"/>
            <w:tcBorders>
              <w:top w:val="single" w:sz="4" w:space="0" w:color="F86E21"/>
              <w:left w:val="single" w:sz="12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F86E21"/>
              <w:left w:val="single" w:sz="4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5" w:type="pct"/>
            <w:tcBorders>
              <w:top w:val="single" w:sz="4" w:space="0" w:color="F86E21"/>
              <w:left w:val="single" w:sz="4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0067C1" w:rsidRDefault="00BD6070" w:rsidP="00AE1E8C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AE1E8C" w:rsidRPr="00EE567F" w:rsidTr="00AE1E8C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D6070" w:rsidRPr="00EE567F" w:rsidRDefault="00BD6070" w:rsidP="00BD6070">
            <w:pPr>
              <w:jc w:val="center"/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</w:pPr>
            <w:r w:rsidRPr="00EE567F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t>project DETAILS</w:t>
            </w:r>
          </w:p>
        </w:tc>
      </w:tr>
      <w:tr w:rsidR="00BD6070" w:rsidRPr="001B49F7" w:rsidTr="00EE567F">
        <w:trPr>
          <w:trHeight w:val="480"/>
        </w:trPr>
        <w:tc>
          <w:tcPr>
            <w:tcW w:w="5000" w:type="pct"/>
            <w:gridSpan w:val="3"/>
            <w:tcBorders>
              <w:top w:val="single" w:sz="12" w:space="0" w:color="F86E21"/>
              <w:left w:val="single" w:sz="12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D6070" w:rsidRPr="001B49F7" w:rsidRDefault="00BD6070" w:rsidP="00BD6070">
            <w:pPr>
              <w:rPr>
                <w:bCs/>
                <w:i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bCs/>
                <w:caps/>
                <w:sz w:val="18"/>
                <w:szCs w:val="18"/>
              </w:rPr>
              <w:t>Brief description of the project</w:t>
            </w:r>
            <w:r w:rsidRPr="001B49F7">
              <w:rPr>
                <w:rFonts w:ascii="StoneSansSemiITC TT" w:hAnsi="StoneSansSemiITC TT"/>
                <w:bCs/>
                <w:sz w:val="18"/>
                <w:szCs w:val="18"/>
              </w:rPr>
              <w:t xml:space="preserve"> </w:t>
            </w:r>
          </w:p>
          <w:p w:rsidR="00BD6070" w:rsidRPr="001B49F7" w:rsidRDefault="00BD6070" w:rsidP="00BD6070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bCs/>
                <w:i/>
                <w:sz w:val="18"/>
                <w:szCs w:val="18"/>
              </w:rPr>
              <w:t xml:space="preserve">Approximately 50 to100 words. </w:t>
            </w:r>
            <w:r w:rsidRPr="001B49F7">
              <w:rPr>
                <w:i/>
                <w:sz w:val="18"/>
                <w:szCs w:val="18"/>
              </w:rPr>
              <w:t>Provide a brief summary of your project, including what question you are trying to answer or problem you want to solve or better understand.</w:t>
            </w:r>
          </w:p>
        </w:tc>
      </w:tr>
      <w:tr w:rsidR="007B35B9" w:rsidRPr="001B49F7" w:rsidTr="00514E97">
        <w:trPr>
          <w:trHeight w:val="4729"/>
        </w:trPr>
        <w:tc>
          <w:tcPr>
            <w:tcW w:w="5000" w:type="pct"/>
            <w:gridSpan w:val="3"/>
            <w:tcBorders>
              <w:top w:val="nil"/>
              <w:left w:val="single" w:sz="12" w:space="0" w:color="F86E21"/>
              <w:bottom w:val="single" w:sz="12" w:space="0" w:color="F36E21"/>
              <w:right w:val="single" w:sz="12" w:space="0" w:color="F86E21"/>
            </w:tcBorders>
            <w:shd w:val="clear" w:color="auto" w:fill="auto"/>
          </w:tcPr>
          <w:p w:rsidR="007B35B9" w:rsidRPr="001B49F7" w:rsidRDefault="007B35B9" w:rsidP="007B35B9">
            <w:pPr>
              <w:rPr>
                <w:bCs/>
                <w:sz w:val="8"/>
              </w:rPr>
            </w:pPr>
          </w:p>
          <w:p w:rsidR="007B35B9" w:rsidRPr="000067C1" w:rsidRDefault="007B35B9" w:rsidP="007B35B9">
            <w:pPr>
              <w:rPr>
                <w:bCs/>
                <w:sz w:val="21"/>
                <w:szCs w:val="21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766331" w:rsidRPr="00EE567F" w:rsidTr="00EE567F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F3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766331" w:rsidRPr="00EE567F" w:rsidRDefault="00766331" w:rsidP="00B72229">
            <w:pPr>
              <w:jc w:val="center"/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</w:pPr>
            <w:r w:rsidRPr="00EE567F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lastRenderedPageBreak/>
              <w:t>project DETAILS</w:t>
            </w:r>
          </w:p>
        </w:tc>
      </w:tr>
      <w:tr w:rsidR="007B35B9" w:rsidRPr="001B49F7" w:rsidTr="00AE1E8C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F86E21"/>
              <w:left w:val="single" w:sz="12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7B35B9" w:rsidRPr="001B49F7" w:rsidRDefault="007B35B9" w:rsidP="00BD6070">
            <w:pPr>
              <w:rPr>
                <w:bCs/>
                <w:i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bCs/>
                <w:caps/>
                <w:sz w:val="18"/>
                <w:szCs w:val="18"/>
              </w:rPr>
              <w:t>Overview of the project</w:t>
            </w:r>
            <w:r w:rsidRPr="001B49F7">
              <w:rPr>
                <w:rFonts w:ascii="StoneSansSemiITC TT" w:hAnsi="StoneSansSemiITC TT"/>
                <w:bCs/>
                <w:sz w:val="18"/>
                <w:szCs w:val="18"/>
              </w:rPr>
              <w:t xml:space="preserve"> </w:t>
            </w:r>
          </w:p>
          <w:p w:rsidR="007B35B9" w:rsidRPr="001B49F7" w:rsidRDefault="007B35B9" w:rsidP="00BD6070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i/>
                <w:sz w:val="18"/>
                <w:szCs w:val="18"/>
              </w:rPr>
              <w:t>Approximately 1 to 2 pages.  Clearly provide a justification for the project, the purpose of the project, and the questions you hope to answer.</w:t>
            </w:r>
          </w:p>
        </w:tc>
      </w:tr>
      <w:tr w:rsidR="007B35B9" w:rsidRPr="001B49F7" w:rsidTr="008D30B2">
        <w:trPr>
          <w:trHeight w:val="6783"/>
        </w:trPr>
        <w:tc>
          <w:tcPr>
            <w:tcW w:w="5000" w:type="pct"/>
            <w:gridSpan w:val="3"/>
            <w:tcBorders>
              <w:top w:val="nil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</w:tcPr>
          <w:p w:rsidR="007B35B9" w:rsidRPr="001B49F7" w:rsidRDefault="007B35B9" w:rsidP="007B35B9">
            <w:pPr>
              <w:rPr>
                <w:bCs/>
                <w:sz w:val="8"/>
              </w:rPr>
            </w:pPr>
          </w:p>
          <w:p w:rsidR="007B35B9" w:rsidRPr="001B49F7" w:rsidRDefault="000067C1" w:rsidP="007B35B9">
            <w:pPr>
              <w:rPr>
                <w:bCs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</w:tbl>
    <w:p w:rsidR="00BD6070" w:rsidRDefault="00BD6070" w:rsidP="00BD6070">
      <w:pPr>
        <w:rPr>
          <w:sz w:val="2"/>
          <w:szCs w:val="2"/>
          <w:lang w:val="en-US"/>
        </w:rPr>
      </w:pPr>
    </w:p>
    <w:p w:rsidR="0068023B" w:rsidRPr="00766331" w:rsidRDefault="0068023B" w:rsidP="00BD6070">
      <w:pPr>
        <w:rPr>
          <w:sz w:val="14"/>
          <w:szCs w:val="14"/>
          <w:lang w:val="en-US"/>
        </w:rPr>
      </w:pPr>
    </w:p>
    <w:p w:rsidR="00BC1ED7" w:rsidRPr="00766331" w:rsidRDefault="00BC1ED7" w:rsidP="00BC1ED7">
      <w:pPr>
        <w:tabs>
          <w:tab w:val="left" w:pos="1122"/>
        </w:tabs>
        <w:rPr>
          <w:i/>
          <w:sz w:val="21"/>
          <w:szCs w:val="21"/>
        </w:rPr>
      </w:pPr>
      <w:r w:rsidRPr="00766331">
        <w:rPr>
          <w:i/>
          <w:sz w:val="21"/>
          <w:szCs w:val="21"/>
          <w:u w:val="single"/>
        </w:rPr>
        <w:t>This Expression of Interest to Conduct Research or Evaluation at SDN Form must be submitted to the</w:t>
      </w:r>
      <w:r w:rsidRPr="00766331">
        <w:rPr>
          <w:i/>
          <w:sz w:val="21"/>
          <w:szCs w:val="21"/>
        </w:rPr>
        <w:t>:</w:t>
      </w:r>
    </w:p>
    <w:p w:rsidR="00BC1ED7" w:rsidRPr="00766331" w:rsidRDefault="00BC1ED7" w:rsidP="00BC1ED7">
      <w:pPr>
        <w:tabs>
          <w:tab w:val="left" w:pos="1122"/>
        </w:tabs>
        <w:rPr>
          <w:b/>
          <w:sz w:val="16"/>
          <w:szCs w:val="16"/>
        </w:rPr>
      </w:pPr>
    </w:p>
    <w:p w:rsidR="00BC1ED7" w:rsidRPr="00766331" w:rsidRDefault="00BC1ED7" w:rsidP="00BC1ED7">
      <w:pPr>
        <w:tabs>
          <w:tab w:val="left" w:pos="1122"/>
        </w:tabs>
        <w:rPr>
          <w:rFonts w:ascii="StoneSansSemiITC TT" w:hAnsi="StoneSansSemiITC TT"/>
          <w:sz w:val="21"/>
          <w:szCs w:val="21"/>
        </w:rPr>
      </w:pPr>
      <w:r w:rsidRPr="00766331">
        <w:rPr>
          <w:rFonts w:ascii="StoneSansSemiITC TT" w:hAnsi="StoneSansSemiITC TT" w:cs="StoneSansSemiITC TT"/>
          <w:color w:val="000000"/>
          <w:sz w:val="21"/>
          <w:szCs w:val="21"/>
          <w:lang w:eastAsia="en-AU"/>
        </w:rPr>
        <w:t>Executive Assistant (EA) to the Head of Communications</w:t>
      </w:r>
    </w:p>
    <w:p w:rsidR="00BC1ED7" w:rsidRPr="00766331" w:rsidRDefault="00BC1ED7" w:rsidP="00BC1ED7">
      <w:pPr>
        <w:tabs>
          <w:tab w:val="left" w:pos="1122"/>
        </w:tabs>
        <w:rPr>
          <w:rFonts w:ascii="StoneSansSemiITC TT" w:hAnsi="StoneSansSemiITC TT"/>
          <w:sz w:val="21"/>
          <w:szCs w:val="21"/>
        </w:rPr>
      </w:pPr>
      <w:r w:rsidRPr="00766331">
        <w:rPr>
          <w:rFonts w:ascii="StoneSansSemiITC TT" w:hAnsi="StoneSansSemiITC TT"/>
          <w:sz w:val="21"/>
          <w:szCs w:val="21"/>
        </w:rPr>
        <w:t>c/- SDN Children’s Services</w:t>
      </w:r>
    </w:p>
    <w:p w:rsidR="00BC1ED7" w:rsidRPr="00766331" w:rsidRDefault="00BC1ED7" w:rsidP="00BC1ED7">
      <w:pPr>
        <w:tabs>
          <w:tab w:val="left" w:pos="1122"/>
        </w:tabs>
        <w:rPr>
          <w:rFonts w:ascii="StoneSansSemiITC TT" w:hAnsi="StoneSansSemiITC TT"/>
          <w:sz w:val="21"/>
          <w:szCs w:val="21"/>
        </w:rPr>
      </w:pPr>
      <w:r w:rsidRPr="00766331">
        <w:rPr>
          <w:rFonts w:ascii="StoneSansSemiITC TT" w:hAnsi="StoneSansSemiITC TT"/>
          <w:sz w:val="21"/>
          <w:szCs w:val="21"/>
        </w:rPr>
        <w:t>PO Box 654, Broadway NSW 2007</w:t>
      </w:r>
    </w:p>
    <w:p w:rsidR="00BC1ED7" w:rsidRPr="00766331" w:rsidRDefault="00BC1ED7" w:rsidP="00BC1ED7">
      <w:pPr>
        <w:tabs>
          <w:tab w:val="left" w:pos="1122"/>
        </w:tabs>
        <w:rPr>
          <w:rFonts w:ascii="StoneSansSemiITC TT" w:hAnsi="StoneSansSemiITC TT"/>
          <w:sz w:val="21"/>
          <w:szCs w:val="21"/>
        </w:rPr>
      </w:pPr>
      <w:r w:rsidRPr="00766331">
        <w:rPr>
          <w:rFonts w:ascii="StoneSansSemiITC TT" w:hAnsi="StoneSansSemiITC TT"/>
          <w:sz w:val="21"/>
          <w:szCs w:val="21"/>
        </w:rPr>
        <w:t xml:space="preserve">Tel:  </w:t>
      </w:r>
      <w:r w:rsidRPr="00766331">
        <w:rPr>
          <w:rFonts w:ascii="StoneSansSemiITC TT" w:hAnsi="StoneSansSemiITC TT"/>
          <w:sz w:val="21"/>
          <w:szCs w:val="21"/>
          <w:lang w:val="en-US"/>
        </w:rPr>
        <w:t xml:space="preserve">9213 2528 </w:t>
      </w:r>
      <w:r w:rsidRPr="00766331">
        <w:rPr>
          <w:rFonts w:ascii="StoneSansSemiITC TT" w:hAnsi="StoneSansSemiITC TT"/>
          <w:sz w:val="21"/>
          <w:szCs w:val="21"/>
        </w:rPr>
        <w:t xml:space="preserve"> </w:t>
      </w:r>
      <w:r w:rsidRPr="00766331">
        <w:rPr>
          <w:rFonts w:ascii="StoneSansSemiITC TT" w:hAnsi="StoneSansSemiITC TT"/>
          <w:sz w:val="21"/>
          <w:szCs w:val="21"/>
        </w:rPr>
        <w:tab/>
        <w:t xml:space="preserve">Fax: </w:t>
      </w:r>
      <w:r w:rsidRPr="00766331">
        <w:rPr>
          <w:rFonts w:ascii="StoneSansSemiITC TT" w:hAnsi="StoneSansSemiITC TT"/>
          <w:sz w:val="21"/>
          <w:szCs w:val="21"/>
          <w:lang w:val="en-US"/>
        </w:rPr>
        <w:t>9213 2401</w:t>
      </w:r>
    </w:p>
    <w:p w:rsidR="00BC1ED7" w:rsidRPr="00766331" w:rsidRDefault="00BC1ED7" w:rsidP="00BC1ED7">
      <w:pPr>
        <w:tabs>
          <w:tab w:val="left" w:pos="1122"/>
        </w:tabs>
        <w:rPr>
          <w:rFonts w:ascii="StoneSansSemiITC TT" w:hAnsi="StoneSansSemiITC TT"/>
          <w:sz w:val="16"/>
          <w:szCs w:val="14"/>
        </w:rPr>
      </w:pPr>
    </w:p>
    <w:p w:rsidR="003847DE" w:rsidRPr="00766331" w:rsidRDefault="003847DE" w:rsidP="00BC1ED7">
      <w:pPr>
        <w:tabs>
          <w:tab w:val="left" w:pos="1122"/>
        </w:tabs>
        <w:rPr>
          <w:i/>
          <w:sz w:val="21"/>
          <w:szCs w:val="21"/>
        </w:rPr>
      </w:pPr>
      <w:r w:rsidRPr="00766331">
        <w:rPr>
          <w:i/>
          <w:sz w:val="21"/>
          <w:szCs w:val="21"/>
        </w:rPr>
        <w:t xml:space="preserve">Please note that only Expressions of Interest </w:t>
      </w:r>
      <w:r w:rsidR="008D4090" w:rsidRPr="00766331">
        <w:rPr>
          <w:i/>
          <w:sz w:val="21"/>
          <w:szCs w:val="21"/>
        </w:rPr>
        <w:t xml:space="preserve">which are formally supported by a member of the </w:t>
      </w:r>
      <w:r w:rsidR="00766331" w:rsidRPr="00766331">
        <w:rPr>
          <w:i/>
          <w:sz w:val="21"/>
          <w:szCs w:val="21"/>
        </w:rPr>
        <w:t xml:space="preserve">SDN </w:t>
      </w:r>
      <w:r w:rsidR="008D4090" w:rsidRPr="00766331">
        <w:rPr>
          <w:i/>
          <w:sz w:val="21"/>
          <w:szCs w:val="21"/>
        </w:rPr>
        <w:t>S</w:t>
      </w:r>
      <w:r w:rsidR="00766331" w:rsidRPr="00766331">
        <w:rPr>
          <w:i/>
          <w:sz w:val="21"/>
          <w:szCs w:val="21"/>
        </w:rPr>
        <w:t xml:space="preserve">enior Leadership </w:t>
      </w:r>
      <w:r w:rsidRPr="00766331">
        <w:rPr>
          <w:i/>
          <w:sz w:val="21"/>
          <w:szCs w:val="21"/>
        </w:rPr>
        <w:t>may move onto the formal application process.</w:t>
      </w:r>
    </w:p>
    <w:p w:rsidR="003847DE" w:rsidRPr="00766331" w:rsidRDefault="003847DE" w:rsidP="00BC1ED7">
      <w:pPr>
        <w:tabs>
          <w:tab w:val="left" w:pos="1122"/>
        </w:tabs>
        <w:rPr>
          <w:rFonts w:ascii="StoneSansSemiITC TT" w:hAnsi="StoneSansSemiITC TT"/>
          <w:sz w:val="16"/>
          <w:szCs w:val="1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8"/>
        <w:gridCol w:w="3558"/>
      </w:tblGrid>
      <w:tr w:rsidR="00BC1ED7" w:rsidRPr="00EE567F" w:rsidTr="00B72229">
        <w:trPr>
          <w:trHeight w:val="284"/>
        </w:trPr>
        <w:tc>
          <w:tcPr>
            <w:tcW w:w="5000" w:type="pct"/>
            <w:gridSpan w:val="2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C1ED7" w:rsidRPr="00EE567F" w:rsidRDefault="00BC1ED7" w:rsidP="00B72229">
            <w:pPr>
              <w:jc w:val="center"/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</w:pPr>
            <w:r w:rsidRPr="00EE567F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t>OFFICE USE ONLY</w:t>
            </w:r>
          </w:p>
        </w:tc>
      </w:tr>
      <w:tr w:rsidR="00BC1ED7" w:rsidRPr="005E3B58" w:rsidTr="009B4D0A">
        <w:trPr>
          <w:trHeight w:val="255"/>
        </w:trPr>
        <w:tc>
          <w:tcPr>
            <w:tcW w:w="3332" w:type="pct"/>
            <w:tcBorders>
              <w:top w:val="single" w:sz="12" w:space="0" w:color="F86E21"/>
              <w:left w:val="single" w:sz="12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BC1ED7" w:rsidRPr="001B49F7" w:rsidRDefault="009B4D0A" w:rsidP="00BC1ED7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>
              <w:rPr>
                <w:rFonts w:ascii="StoneSansSemiITC TT" w:hAnsi="StoneSansSemiITC TT"/>
                <w:sz w:val="18"/>
                <w:szCs w:val="18"/>
              </w:rPr>
              <w:t>Expression of Interest received by (name and signature)</w:t>
            </w:r>
          </w:p>
        </w:tc>
        <w:tc>
          <w:tcPr>
            <w:tcW w:w="1668" w:type="pct"/>
            <w:tcBorders>
              <w:top w:val="single" w:sz="12" w:space="0" w:color="F86E21"/>
              <w:left w:val="single" w:sz="4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C1ED7" w:rsidRPr="005E3B58" w:rsidRDefault="009B4D0A" w:rsidP="00B72229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>
              <w:rPr>
                <w:rFonts w:ascii="StoneSansSemiITC TT" w:hAnsi="StoneSansSemiITC TT"/>
                <w:bCs/>
                <w:sz w:val="18"/>
                <w:szCs w:val="18"/>
              </w:rPr>
              <w:t>Date of receipt</w:t>
            </w:r>
          </w:p>
        </w:tc>
      </w:tr>
      <w:tr w:rsidR="00BC1ED7" w:rsidRPr="00F36873" w:rsidTr="009B4D0A">
        <w:trPr>
          <w:trHeight w:val="425"/>
        </w:trPr>
        <w:tc>
          <w:tcPr>
            <w:tcW w:w="3332" w:type="pct"/>
            <w:tcBorders>
              <w:top w:val="nil"/>
              <w:left w:val="single" w:sz="12" w:space="0" w:color="F86E21"/>
              <w:bottom w:val="single" w:sz="12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BC1ED7" w:rsidRPr="001B49F7" w:rsidRDefault="000067C1" w:rsidP="00B72229">
            <w:pPr>
              <w:rPr>
                <w:bCs/>
                <w:sz w:val="18"/>
                <w:szCs w:val="18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8" w:type="pct"/>
            <w:tcBorders>
              <w:top w:val="nil"/>
              <w:left w:val="single" w:sz="4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BC1ED7" w:rsidRPr="00F36873" w:rsidRDefault="000067C1" w:rsidP="00BC1ED7">
            <w:pPr>
              <w:rPr>
                <w:bCs/>
                <w:sz w:val="16"/>
                <w:szCs w:val="18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</w:tbl>
    <w:p w:rsidR="00BC1ED7" w:rsidRPr="00C1067D" w:rsidRDefault="00BC1ED7" w:rsidP="00BD6070">
      <w:pPr>
        <w:rPr>
          <w:sz w:val="16"/>
          <w:szCs w:val="16"/>
          <w:lang w:val="en-US"/>
        </w:rPr>
      </w:pPr>
    </w:p>
    <w:p w:rsidR="00BC1ED7" w:rsidRDefault="00BC1ED7" w:rsidP="00BD6070">
      <w:pPr>
        <w:rPr>
          <w:sz w:val="2"/>
          <w:szCs w:val="2"/>
          <w:lang w:val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554"/>
      </w:tblGrid>
      <w:tr w:rsidR="00BC1ED7" w:rsidRPr="00EE567F" w:rsidTr="00B72229">
        <w:trPr>
          <w:trHeight w:val="284"/>
        </w:trPr>
        <w:tc>
          <w:tcPr>
            <w:tcW w:w="5000" w:type="pct"/>
            <w:gridSpan w:val="2"/>
            <w:tcBorders>
              <w:top w:val="single" w:sz="12" w:space="0" w:color="F86E21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F36E21"/>
            <w:vAlign w:val="center"/>
          </w:tcPr>
          <w:p w:rsidR="00BC1ED7" w:rsidRPr="00EE567F" w:rsidRDefault="00BC1ED7" w:rsidP="00766331">
            <w:pPr>
              <w:jc w:val="center"/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</w:pPr>
            <w:r w:rsidRPr="00EE567F">
              <w:rPr>
                <w:color w:val="FFFFFF" w:themeColor="background1"/>
                <w:sz w:val="21"/>
                <w:szCs w:val="21"/>
                <w:lang w:val="en-US"/>
              </w:rPr>
              <w:br w:type="page"/>
            </w:r>
            <w:r w:rsidR="00766331" w:rsidRPr="00EE567F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t xml:space="preserve">SUPPORTED by </w:t>
            </w:r>
            <w:r w:rsidR="00C1067D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t>sdn senior leadership team</w:t>
            </w:r>
            <w:r w:rsidR="00EE567F" w:rsidRPr="00EE567F">
              <w:rPr>
                <w:rFonts w:ascii="StoneSansSemiITC TT" w:hAnsi="StoneSansSemiITC TT"/>
                <w:caps/>
                <w:color w:val="FFFFFF" w:themeColor="background1"/>
                <w:sz w:val="21"/>
                <w:szCs w:val="21"/>
              </w:rPr>
              <w:t xml:space="preserve"> member</w:t>
            </w:r>
          </w:p>
        </w:tc>
      </w:tr>
      <w:tr w:rsidR="00C1067D" w:rsidRPr="001B49F7" w:rsidTr="00C1067D">
        <w:trPr>
          <w:trHeight w:val="255"/>
        </w:trPr>
        <w:tc>
          <w:tcPr>
            <w:tcW w:w="3334" w:type="pct"/>
            <w:tcBorders>
              <w:top w:val="single" w:sz="12" w:space="0" w:color="F86E21"/>
              <w:left w:val="single" w:sz="12" w:space="0" w:color="F86E21"/>
              <w:bottom w:val="nil"/>
              <w:right w:val="single" w:sz="4" w:space="0" w:color="F86E21"/>
            </w:tcBorders>
            <w:shd w:val="clear" w:color="auto" w:fill="auto"/>
            <w:vAlign w:val="center"/>
          </w:tcPr>
          <w:p w:rsidR="00C1067D" w:rsidRPr="001B49F7" w:rsidRDefault="00C1067D" w:rsidP="00B72229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 xml:space="preserve">Name </w:t>
            </w:r>
            <w:r>
              <w:rPr>
                <w:rFonts w:ascii="StoneSansSemiITC TT" w:hAnsi="StoneSansSemiITC TT"/>
                <w:sz w:val="18"/>
                <w:szCs w:val="18"/>
              </w:rPr>
              <w:t xml:space="preserve">and signature </w:t>
            </w:r>
            <w:r w:rsidRPr="001B49F7">
              <w:rPr>
                <w:rFonts w:ascii="StoneSansSemiITC TT" w:hAnsi="StoneSansSemiITC TT"/>
                <w:sz w:val="18"/>
                <w:szCs w:val="18"/>
              </w:rPr>
              <w:t>of SLT Member</w:t>
            </w:r>
          </w:p>
        </w:tc>
        <w:tc>
          <w:tcPr>
            <w:tcW w:w="1666" w:type="pct"/>
            <w:tcBorders>
              <w:top w:val="single" w:sz="12" w:space="0" w:color="F86E21"/>
              <w:left w:val="single" w:sz="4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C1067D" w:rsidRPr="001B49F7" w:rsidRDefault="00C1067D" w:rsidP="003B16FA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 xml:space="preserve">Date </w:t>
            </w:r>
            <w:r w:rsidR="003B16FA">
              <w:rPr>
                <w:rFonts w:ascii="StoneSansSemiITC TT" w:hAnsi="StoneSansSemiITC TT"/>
                <w:sz w:val="18"/>
                <w:szCs w:val="18"/>
              </w:rPr>
              <w:t>s</w:t>
            </w:r>
            <w:r w:rsidRPr="001B49F7">
              <w:rPr>
                <w:rFonts w:ascii="StoneSansSemiITC TT" w:hAnsi="StoneSansSemiITC TT"/>
                <w:sz w:val="18"/>
                <w:szCs w:val="18"/>
              </w:rPr>
              <w:t>igned</w:t>
            </w:r>
          </w:p>
        </w:tc>
      </w:tr>
      <w:tr w:rsidR="00C1067D" w:rsidRPr="001B49F7" w:rsidTr="00C1067D">
        <w:trPr>
          <w:trHeight w:val="425"/>
        </w:trPr>
        <w:tc>
          <w:tcPr>
            <w:tcW w:w="3334" w:type="pct"/>
            <w:tcBorders>
              <w:top w:val="nil"/>
              <w:left w:val="single" w:sz="12" w:space="0" w:color="F86E21"/>
              <w:bottom w:val="single" w:sz="4" w:space="0" w:color="F86E21"/>
              <w:right w:val="single" w:sz="4" w:space="0" w:color="F86E21"/>
            </w:tcBorders>
            <w:shd w:val="clear" w:color="auto" w:fill="auto"/>
            <w:vAlign w:val="center"/>
          </w:tcPr>
          <w:p w:rsidR="00C1067D" w:rsidRPr="001B49F7" w:rsidRDefault="000067C1" w:rsidP="00B72229">
            <w:pPr>
              <w:rPr>
                <w:sz w:val="18"/>
                <w:szCs w:val="18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666" w:type="pct"/>
            <w:tcBorders>
              <w:top w:val="nil"/>
              <w:left w:val="single" w:sz="4" w:space="0" w:color="F86E21"/>
              <w:bottom w:val="single" w:sz="4" w:space="0" w:color="F86E21"/>
              <w:right w:val="single" w:sz="12" w:space="0" w:color="F86E21"/>
            </w:tcBorders>
            <w:shd w:val="clear" w:color="auto" w:fill="auto"/>
            <w:vAlign w:val="center"/>
          </w:tcPr>
          <w:p w:rsidR="00C1067D" w:rsidRPr="001B49F7" w:rsidRDefault="000067C1" w:rsidP="00B72229">
            <w:pPr>
              <w:rPr>
                <w:bCs/>
                <w:sz w:val="18"/>
                <w:szCs w:val="18"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  <w:tr w:rsidR="00BC1ED7" w:rsidRPr="001B49F7" w:rsidTr="00B72229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F86E21"/>
              <w:left w:val="single" w:sz="12" w:space="0" w:color="F86E21"/>
              <w:bottom w:val="nil"/>
              <w:right w:val="single" w:sz="12" w:space="0" w:color="F86E21"/>
            </w:tcBorders>
            <w:shd w:val="clear" w:color="auto" w:fill="auto"/>
            <w:vAlign w:val="center"/>
          </w:tcPr>
          <w:p w:rsidR="00BC1ED7" w:rsidRPr="001B49F7" w:rsidRDefault="00BC1ED7" w:rsidP="00B72229">
            <w:pPr>
              <w:rPr>
                <w:rFonts w:ascii="StoneSansSemiITC TT" w:hAnsi="StoneSansSemiITC TT"/>
                <w:bCs/>
                <w:sz w:val="18"/>
                <w:szCs w:val="18"/>
              </w:rPr>
            </w:pPr>
            <w:r w:rsidRPr="001B49F7">
              <w:rPr>
                <w:rFonts w:ascii="StoneSansSemiITC TT" w:hAnsi="StoneSansSemiITC TT"/>
                <w:sz w:val="18"/>
                <w:szCs w:val="18"/>
              </w:rPr>
              <w:t>Supporting statement by SLT member</w:t>
            </w:r>
          </w:p>
        </w:tc>
      </w:tr>
      <w:tr w:rsidR="00BC1ED7" w:rsidRPr="001B49F7" w:rsidTr="00145CFD">
        <w:trPr>
          <w:trHeight w:val="1226"/>
        </w:trPr>
        <w:tc>
          <w:tcPr>
            <w:tcW w:w="5000" w:type="pct"/>
            <w:gridSpan w:val="2"/>
            <w:tcBorders>
              <w:top w:val="nil"/>
              <w:left w:val="single" w:sz="12" w:space="0" w:color="F86E21"/>
              <w:bottom w:val="single" w:sz="12" w:space="0" w:color="F86E21"/>
              <w:right w:val="single" w:sz="12" w:space="0" w:color="F86E21"/>
            </w:tcBorders>
            <w:shd w:val="clear" w:color="auto" w:fill="auto"/>
          </w:tcPr>
          <w:p w:rsidR="00BC1ED7" w:rsidRPr="001B49F7" w:rsidRDefault="00BC1ED7" w:rsidP="00B72229">
            <w:pPr>
              <w:rPr>
                <w:bCs/>
                <w:sz w:val="6"/>
                <w:szCs w:val="6"/>
              </w:rPr>
            </w:pPr>
          </w:p>
          <w:p w:rsidR="00BC1ED7" w:rsidRPr="001B49F7" w:rsidRDefault="000067C1" w:rsidP="00B72229">
            <w:pPr>
              <w:rPr>
                <w:bCs/>
              </w:rPr>
            </w:pPr>
            <w:r w:rsidRPr="000067C1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7C1">
              <w:rPr>
                <w:bCs/>
                <w:sz w:val="21"/>
                <w:szCs w:val="21"/>
              </w:rPr>
              <w:instrText xml:space="preserve"> FORMTEXT </w:instrText>
            </w:r>
            <w:r w:rsidRPr="000067C1">
              <w:rPr>
                <w:bCs/>
                <w:sz w:val="21"/>
                <w:szCs w:val="21"/>
              </w:rPr>
            </w:r>
            <w:r w:rsidRPr="000067C1">
              <w:rPr>
                <w:bCs/>
                <w:sz w:val="21"/>
                <w:szCs w:val="21"/>
              </w:rPr>
              <w:fldChar w:fldCharType="separate"/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noProof/>
                <w:sz w:val="21"/>
                <w:szCs w:val="21"/>
              </w:rPr>
              <w:t> </w:t>
            </w:r>
            <w:r w:rsidRPr="000067C1">
              <w:rPr>
                <w:bCs/>
                <w:sz w:val="21"/>
                <w:szCs w:val="21"/>
              </w:rPr>
              <w:fldChar w:fldCharType="end"/>
            </w:r>
          </w:p>
        </w:tc>
      </w:tr>
    </w:tbl>
    <w:p w:rsidR="00BC1ED7" w:rsidRPr="009F4974" w:rsidRDefault="00BC1ED7" w:rsidP="00BC1ED7">
      <w:pPr>
        <w:tabs>
          <w:tab w:val="left" w:pos="1122"/>
        </w:tabs>
        <w:rPr>
          <w:sz w:val="2"/>
          <w:szCs w:val="2"/>
          <w:lang w:val="en-US"/>
        </w:rPr>
      </w:pPr>
    </w:p>
    <w:sectPr w:rsidR="00BC1ED7" w:rsidRPr="009F4974" w:rsidSect="005A60EC"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84" w:rsidRDefault="003C4C84" w:rsidP="00B15286">
      <w:r>
        <w:separator/>
      </w:r>
    </w:p>
  </w:endnote>
  <w:endnote w:type="continuationSeparator" w:id="0">
    <w:p w:rsidR="003C4C84" w:rsidRDefault="003C4C84" w:rsidP="00B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ansSemi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oneSansITC TT">
    <w:altName w:val="Helvetica Neue Bold Condensed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FB" w:rsidRPr="00B4541D" w:rsidRDefault="005B64FB" w:rsidP="003A5DE1">
    <w:pPr>
      <w:pStyle w:val="Footer"/>
      <w:rPr>
        <w:sz w:val="16"/>
        <w:szCs w:val="16"/>
      </w:rPr>
    </w:pPr>
  </w:p>
  <w:tbl>
    <w:tblPr>
      <w:tblW w:w="5000" w:type="pct"/>
      <w:tblBorders>
        <w:top w:val="single" w:sz="4" w:space="0" w:color="F36E21"/>
        <w:left w:val="single" w:sz="4" w:space="0" w:color="F36E21"/>
        <w:bottom w:val="single" w:sz="4" w:space="0" w:color="F36E21"/>
        <w:right w:val="single" w:sz="4" w:space="0" w:color="F36E21"/>
        <w:insideH w:val="single" w:sz="4" w:space="0" w:color="F36E21"/>
        <w:insideV w:val="single" w:sz="4" w:space="0" w:color="F36E21"/>
      </w:tblBorders>
      <w:tblLook w:val="04A0" w:firstRow="1" w:lastRow="0" w:firstColumn="1" w:lastColumn="0" w:noHBand="0" w:noVBand="1"/>
    </w:tblPr>
    <w:tblGrid>
      <w:gridCol w:w="6211"/>
      <w:gridCol w:w="1863"/>
      <w:gridCol w:w="1861"/>
      <w:gridCol w:w="748"/>
    </w:tblGrid>
    <w:tr w:rsidR="005B64FB" w:rsidRPr="00B4541D" w:rsidTr="009F4974">
      <w:trPr>
        <w:trHeight w:val="284"/>
      </w:trPr>
      <w:tc>
        <w:tcPr>
          <w:tcW w:w="3779" w:type="pct"/>
          <w:gridSpan w:val="2"/>
          <w:tcBorders>
            <w:bottom w:val="single" w:sz="4" w:space="0" w:color="F36E21"/>
          </w:tcBorders>
          <w:vAlign w:val="center"/>
          <w:hideMark/>
        </w:tcPr>
        <w:p w:rsidR="005B64FB" w:rsidRPr="009F4974" w:rsidRDefault="009F4974" w:rsidP="009F4974">
          <w:pPr>
            <w:pStyle w:val="Title"/>
            <w:rPr>
              <w:caps/>
              <w:color w:val="F36E21"/>
              <w:sz w:val="16"/>
              <w:szCs w:val="16"/>
            </w:rPr>
          </w:pPr>
          <w:r>
            <w:rPr>
              <w:rFonts w:cs="Arial"/>
              <w:caps/>
              <w:color w:val="F36E21"/>
              <w:sz w:val="16"/>
              <w:szCs w:val="16"/>
            </w:rPr>
            <w:t xml:space="preserve">expression of interest to conduct </w:t>
          </w:r>
          <w:r w:rsidR="005B64FB" w:rsidRPr="009F4974">
            <w:rPr>
              <w:rFonts w:cs="Arial"/>
              <w:caps/>
              <w:color w:val="F36E21"/>
              <w:sz w:val="16"/>
              <w:szCs w:val="16"/>
            </w:rPr>
            <w:t>research and evaluation at sdn (EXTERNAL) FORM</w:t>
          </w:r>
        </w:p>
      </w:tc>
      <w:tc>
        <w:tcPr>
          <w:tcW w:w="1221" w:type="pct"/>
          <w:gridSpan w:val="2"/>
          <w:tcBorders>
            <w:bottom w:val="single" w:sz="4" w:space="0" w:color="F36E21"/>
          </w:tcBorders>
          <w:vAlign w:val="center"/>
          <w:hideMark/>
        </w:tcPr>
        <w:p w:rsidR="005B64FB" w:rsidRPr="009F4974" w:rsidRDefault="005B64FB" w:rsidP="009F4974">
          <w:pPr>
            <w:pStyle w:val="Header"/>
            <w:rPr>
              <w:rFonts w:ascii="StoneSansSemiITC TT" w:hAnsi="StoneSansSemiITC TT"/>
              <w:caps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aps/>
              <w:color w:val="F36E21"/>
              <w:sz w:val="16"/>
              <w:szCs w:val="16"/>
            </w:rPr>
            <w:t>GI-FRM-1.18-0</w:t>
          </w:r>
          <w:r w:rsidR="002F4BDA">
            <w:rPr>
              <w:rFonts w:ascii="StoneSansSemiITC TT" w:hAnsi="StoneSansSemiITC TT"/>
              <w:caps/>
              <w:color w:val="F36E21"/>
              <w:sz w:val="16"/>
              <w:szCs w:val="16"/>
            </w:rPr>
            <w:t>1-01</w:t>
          </w:r>
        </w:p>
      </w:tc>
    </w:tr>
    <w:tr w:rsidR="005B64FB" w:rsidRPr="00B4541D" w:rsidTr="009F4974">
      <w:trPr>
        <w:trHeight w:val="170"/>
      </w:trPr>
      <w:tc>
        <w:tcPr>
          <w:tcW w:w="2907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Approved by</w:t>
          </w:r>
        </w:p>
      </w:tc>
      <w:tc>
        <w:tcPr>
          <w:tcW w:w="872" w:type="pct"/>
          <w:tcBorders>
            <w:bottom w:val="nil"/>
          </w:tcBorders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Approval Date</w:t>
          </w:r>
        </w:p>
      </w:tc>
      <w:tc>
        <w:tcPr>
          <w:tcW w:w="871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Review Date</w:t>
          </w:r>
        </w:p>
      </w:tc>
      <w:tc>
        <w:tcPr>
          <w:tcW w:w="350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Page</w:t>
          </w:r>
        </w:p>
      </w:tc>
    </w:tr>
    <w:tr w:rsidR="001B49F7" w:rsidRPr="00B4541D" w:rsidTr="009F4974">
      <w:trPr>
        <w:trHeight w:val="284"/>
      </w:trPr>
      <w:tc>
        <w:tcPr>
          <w:tcW w:w="2907" w:type="pct"/>
          <w:tcBorders>
            <w:top w:val="nil"/>
          </w:tcBorders>
          <w:vAlign w:val="center"/>
        </w:tcPr>
        <w:p w:rsidR="001B49F7" w:rsidRPr="009F4974" w:rsidRDefault="001B49F7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>Head of Communications</w:t>
          </w:r>
        </w:p>
      </w:tc>
      <w:tc>
        <w:tcPr>
          <w:tcW w:w="872" w:type="pct"/>
          <w:tcBorders>
            <w:top w:val="nil"/>
          </w:tcBorders>
          <w:vAlign w:val="center"/>
        </w:tcPr>
        <w:p w:rsidR="001B49F7" w:rsidRPr="009F4974" w:rsidRDefault="009F4974" w:rsidP="009F4974">
          <w:pPr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 xml:space="preserve">August </w:t>
          </w:r>
          <w:r w:rsidR="00C45A56" w:rsidRPr="009F4974">
            <w:rPr>
              <w:color w:val="F36E21"/>
              <w:sz w:val="16"/>
              <w:szCs w:val="16"/>
            </w:rPr>
            <w:t>2016</w:t>
          </w:r>
        </w:p>
      </w:tc>
      <w:tc>
        <w:tcPr>
          <w:tcW w:w="871" w:type="pct"/>
          <w:tcBorders>
            <w:top w:val="nil"/>
          </w:tcBorders>
          <w:vAlign w:val="center"/>
        </w:tcPr>
        <w:p w:rsidR="001B49F7" w:rsidRPr="009F4974" w:rsidRDefault="009F4974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 xml:space="preserve">August </w:t>
          </w:r>
          <w:r w:rsidR="00C45A56" w:rsidRPr="009F4974">
            <w:rPr>
              <w:color w:val="F36E21"/>
              <w:sz w:val="16"/>
              <w:szCs w:val="16"/>
            </w:rPr>
            <w:t>2019</w:t>
          </w:r>
        </w:p>
      </w:tc>
      <w:tc>
        <w:tcPr>
          <w:tcW w:w="350" w:type="pct"/>
          <w:tcBorders>
            <w:top w:val="nil"/>
          </w:tcBorders>
          <w:vAlign w:val="center"/>
          <w:hideMark/>
        </w:tcPr>
        <w:p w:rsidR="001B49F7" w:rsidRPr="009F4974" w:rsidRDefault="001B49F7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fldChar w:fldCharType="begin"/>
          </w:r>
          <w:r w:rsidRPr="009F4974">
            <w:rPr>
              <w:color w:val="F36E21"/>
              <w:sz w:val="16"/>
              <w:szCs w:val="16"/>
            </w:rPr>
            <w:instrText xml:space="preserve"> PAGE  \* Arabic  \* MERGEFORMAT </w:instrText>
          </w:r>
          <w:r w:rsidRPr="009F4974">
            <w:rPr>
              <w:color w:val="F36E21"/>
              <w:sz w:val="16"/>
              <w:szCs w:val="16"/>
            </w:rPr>
            <w:fldChar w:fldCharType="separate"/>
          </w:r>
          <w:r w:rsidR="008A79D1">
            <w:rPr>
              <w:noProof/>
              <w:color w:val="F36E21"/>
              <w:sz w:val="16"/>
              <w:szCs w:val="16"/>
            </w:rPr>
            <w:t>2</w:t>
          </w:r>
          <w:r w:rsidRPr="009F4974">
            <w:rPr>
              <w:color w:val="F36E21"/>
              <w:sz w:val="16"/>
              <w:szCs w:val="16"/>
            </w:rPr>
            <w:fldChar w:fldCharType="end"/>
          </w:r>
          <w:r w:rsidRPr="009F4974">
            <w:rPr>
              <w:color w:val="F36E21"/>
              <w:sz w:val="16"/>
              <w:szCs w:val="16"/>
            </w:rPr>
            <w:t xml:space="preserve"> of </w:t>
          </w:r>
          <w:r w:rsidRPr="009F4974">
            <w:rPr>
              <w:color w:val="F36E21"/>
              <w:sz w:val="16"/>
              <w:szCs w:val="16"/>
            </w:rPr>
            <w:fldChar w:fldCharType="begin"/>
          </w:r>
          <w:r w:rsidRPr="009F4974">
            <w:rPr>
              <w:color w:val="F36E21"/>
              <w:sz w:val="16"/>
              <w:szCs w:val="16"/>
            </w:rPr>
            <w:instrText xml:space="preserve"> NUMPAGES  \* Arabic  \* MERGEFORMAT </w:instrText>
          </w:r>
          <w:r w:rsidRPr="009F4974">
            <w:rPr>
              <w:color w:val="F36E21"/>
              <w:sz w:val="16"/>
              <w:szCs w:val="16"/>
            </w:rPr>
            <w:fldChar w:fldCharType="separate"/>
          </w:r>
          <w:r w:rsidR="008A79D1">
            <w:rPr>
              <w:noProof/>
              <w:color w:val="F36E21"/>
              <w:sz w:val="16"/>
              <w:szCs w:val="16"/>
            </w:rPr>
            <w:t>2</w:t>
          </w:r>
          <w:r w:rsidRPr="009F4974">
            <w:rPr>
              <w:color w:val="F36E21"/>
              <w:sz w:val="16"/>
              <w:szCs w:val="16"/>
            </w:rPr>
            <w:fldChar w:fldCharType="end"/>
          </w:r>
        </w:p>
      </w:tc>
    </w:tr>
  </w:tbl>
  <w:p w:rsidR="005B64FB" w:rsidRPr="008D30B2" w:rsidRDefault="005B64FB" w:rsidP="00B4541D">
    <w:pPr>
      <w:pStyle w:val="Footer"/>
      <w:rPr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FB" w:rsidRPr="00B4541D" w:rsidRDefault="005B64FB" w:rsidP="00C31D03">
    <w:pPr>
      <w:pStyle w:val="Footer"/>
      <w:rPr>
        <w:sz w:val="16"/>
        <w:szCs w:val="16"/>
      </w:rPr>
    </w:pPr>
  </w:p>
  <w:tbl>
    <w:tblPr>
      <w:tblW w:w="5000" w:type="pct"/>
      <w:tblBorders>
        <w:top w:val="single" w:sz="4" w:space="0" w:color="F36E21"/>
        <w:left w:val="single" w:sz="4" w:space="0" w:color="F36E21"/>
        <w:bottom w:val="single" w:sz="4" w:space="0" w:color="F36E21"/>
        <w:right w:val="single" w:sz="4" w:space="0" w:color="F36E21"/>
        <w:insideH w:val="single" w:sz="4" w:space="0" w:color="F36E21"/>
        <w:insideV w:val="single" w:sz="4" w:space="0" w:color="F36E21"/>
      </w:tblBorders>
      <w:tblLook w:val="04A0" w:firstRow="1" w:lastRow="0" w:firstColumn="1" w:lastColumn="0" w:noHBand="0" w:noVBand="1"/>
    </w:tblPr>
    <w:tblGrid>
      <w:gridCol w:w="5495"/>
      <w:gridCol w:w="2109"/>
      <w:gridCol w:w="2111"/>
      <w:gridCol w:w="968"/>
    </w:tblGrid>
    <w:tr w:rsidR="005B64FB" w:rsidRPr="00B4541D" w:rsidTr="003B4166">
      <w:trPr>
        <w:trHeight w:val="170"/>
      </w:trPr>
      <w:tc>
        <w:tcPr>
          <w:tcW w:w="2572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Approved by</w:t>
          </w:r>
        </w:p>
      </w:tc>
      <w:tc>
        <w:tcPr>
          <w:tcW w:w="987" w:type="pct"/>
          <w:tcBorders>
            <w:bottom w:val="nil"/>
          </w:tcBorders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Approval Date</w:t>
          </w:r>
        </w:p>
      </w:tc>
      <w:tc>
        <w:tcPr>
          <w:tcW w:w="988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Review Date</w:t>
          </w:r>
        </w:p>
      </w:tc>
      <w:tc>
        <w:tcPr>
          <w:tcW w:w="453" w:type="pct"/>
          <w:tcBorders>
            <w:bottom w:val="nil"/>
          </w:tcBorders>
          <w:vAlign w:val="center"/>
          <w:hideMark/>
        </w:tcPr>
        <w:p w:rsidR="005B64FB" w:rsidRPr="009F4974" w:rsidRDefault="005B64FB" w:rsidP="009F4974">
          <w:pPr>
            <w:pStyle w:val="Footer"/>
            <w:rPr>
              <w:rFonts w:ascii="StoneSansSemiITC TT" w:hAnsi="StoneSansSemiITC TT"/>
              <w:color w:val="F36E21"/>
              <w:sz w:val="16"/>
              <w:szCs w:val="16"/>
            </w:rPr>
          </w:pPr>
          <w:r w:rsidRPr="009F4974">
            <w:rPr>
              <w:rFonts w:ascii="StoneSansSemiITC TT" w:hAnsi="StoneSansSemiITC TT"/>
              <w:color w:val="F36E21"/>
              <w:sz w:val="16"/>
              <w:szCs w:val="16"/>
            </w:rPr>
            <w:t>Page</w:t>
          </w:r>
        </w:p>
      </w:tc>
    </w:tr>
    <w:tr w:rsidR="00C45A56" w:rsidRPr="00B4541D" w:rsidTr="00746DFF">
      <w:trPr>
        <w:trHeight w:val="284"/>
      </w:trPr>
      <w:tc>
        <w:tcPr>
          <w:tcW w:w="2572" w:type="pct"/>
          <w:tcBorders>
            <w:top w:val="nil"/>
          </w:tcBorders>
          <w:vAlign w:val="center"/>
        </w:tcPr>
        <w:p w:rsidR="00C45A56" w:rsidRPr="009F4974" w:rsidRDefault="00C45A56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>Head of Communications</w:t>
          </w:r>
        </w:p>
      </w:tc>
      <w:tc>
        <w:tcPr>
          <w:tcW w:w="987" w:type="pct"/>
          <w:tcBorders>
            <w:top w:val="nil"/>
          </w:tcBorders>
          <w:vAlign w:val="center"/>
        </w:tcPr>
        <w:p w:rsidR="00C45A56" w:rsidRPr="009F4974" w:rsidRDefault="009F4974" w:rsidP="009F4974">
          <w:pPr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>August</w:t>
          </w:r>
          <w:r w:rsidR="00C45A56" w:rsidRPr="009F4974">
            <w:rPr>
              <w:color w:val="F36E21"/>
              <w:sz w:val="16"/>
              <w:szCs w:val="16"/>
            </w:rPr>
            <w:t xml:space="preserve"> 2016</w:t>
          </w:r>
        </w:p>
      </w:tc>
      <w:tc>
        <w:tcPr>
          <w:tcW w:w="988" w:type="pct"/>
          <w:tcBorders>
            <w:top w:val="nil"/>
          </w:tcBorders>
          <w:vAlign w:val="center"/>
        </w:tcPr>
        <w:p w:rsidR="00C45A56" w:rsidRPr="009F4974" w:rsidRDefault="009F4974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t xml:space="preserve">August </w:t>
          </w:r>
          <w:r w:rsidR="00C45A56" w:rsidRPr="009F4974">
            <w:rPr>
              <w:color w:val="F36E21"/>
              <w:sz w:val="16"/>
              <w:szCs w:val="16"/>
            </w:rPr>
            <w:t>2019</w:t>
          </w:r>
        </w:p>
      </w:tc>
      <w:tc>
        <w:tcPr>
          <w:tcW w:w="453" w:type="pct"/>
          <w:tcBorders>
            <w:top w:val="nil"/>
          </w:tcBorders>
          <w:vAlign w:val="center"/>
          <w:hideMark/>
        </w:tcPr>
        <w:p w:rsidR="00C45A56" w:rsidRPr="009F4974" w:rsidRDefault="00C45A56" w:rsidP="009F4974">
          <w:pPr>
            <w:pStyle w:val="Footer"/>
            <w:rPr>
              <w:color w:val="F36E21"/>
              <w:sz w:val="16"/>
              <w:szCs w:val="16"/>
            </w:rPr>
          </w:pPr>
          <w:r w:rsidRPr="009F4974">
            <w:rPr>
              <w:color w:val="F36E21"/>
              <w:sz w:val="16"/>
              <w:szCs w:val="16"/>
            </w:rPr>
            <w:fldChar w:fldCharType="begin"/>
          </w:r>
          <w:r w:rsidRPr="009F4974">
            <w:rPr>
              <w:color w:val="F36E21"/>
              <w:sz w:val="16"/>
              <w:szCs w:val="16"/>
            </w:rPr>
            <w:instrText xml:space="preserve"> PAGE  \* Arabic  \* MERGEFORMAT </w:instrText>
          </w:r>
          <w:r w:rsidRPr="009F4974">
            <w:rPr>
              <w:color w:val="F36E21"/>
              <w:sz w:val="16"/>
              <w:szCs w:val="16"/>
            </w:rPr>
            <w:fldChar w:fldCharType="separate"/>
          </w:r>
          <w:r w:rsidR="008A79D1">
            <w:rPr>
              <w:noProof/>
              <w:color w:val="F36E21"/>
              <w:sz w:val="16"/>
              <w:szCs w:val="16"/>
            </w:rPr>
            <w:t>1</w:t>
          </w:r>
          <w:r w:rsidRPr="009F4974">
            <w:rPr>
              <w:color w:val="F36E21"/>
              <w:sz w:val="16"/>
              <w:szCs w:val="16"/>
            </w:rPr>
            <w:fldChar w:fldCharType="end"/>
          </w:r>
          <w:r w:rsidRPr="009F4974">
            <w:rPr>
              <w:color w:val="F36E21"/>
              <w:sz w:val="16"/>
              <w:szCs w:val="16"/>
            </w:rPr>
            <w:t xml:space="preserve"> of </w:t>
          </w:r>
          <w:r w:rsidRPr="009F4974">
            <w:rPr>
              <w:color w:val="F36E21"/>
              <w:sz w:val="16"/>
              <w:szCs w:val="16"/>
            </w:rPr>
            <w:fldChar w:fldCharType="begin"/>
          </w:r>
          <w:r w:rsidRPr="009F4974">
            <w:rPr>
              <w:color w:val="F36E21"/>
              <w:sz w:val="16"/>
              <w:szCs w:val="16"/>
            </w:rPr>
            <w:instrText xml:space="preserve"> NUMPAGES  \* Arabic  \* MERGEFORMAT </w:instrText>
          </w:r>
          <w:r w:rsidRPr="009F4974">
            <w:rPr>
              <w:color w:val="F36E21"/>
              <w:sz w:val="16"/>
              <w:szCs w:val="16"/>
            </w:rPr>
            <w:fldChar w:fldCharType="separate"/>
          </w:r>
          <w:r w:rsidR="008A79D1">
            <w:rPr>
              <w:noProof/>
              <w:color w:val="F36E21"/>
              <w:sz w:val="16"/>
              <w:szCs w:val="16"/>
            </w:rPr>
            <w:t>2</w:t>
          </w:r>
          <w:r w:rsidRPr="009F4974">
            <w:rPr>
              <w:color w:val="F36E21"/>
              <w:sz w:val="16"/>
              <w:szCs w:val="16"/>
            </w:rPr>
            <w:fldChar w:fldCharType="end"/>
          </w:r>
        </w:p>
      </w:tc>
    </w:tr>
  </w:tbl>
  <w:p w:rsidR="005B64FB" w:rsidRPr="009F4974" w:rsidRDefault="005B64FB" w:rsidP="00C31D03">
    <w:pPr>
      <w:pStyle w:val="Footer"/>
      <w:rPr>
        <w:b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84" w:rsidRDefault="003C4C84" w:rsidP="00B15286">
      <w:r>
        <w:separator/>
      </w:r>
    </w:p>
  </w:footnote>
  <w:footnote w:type="continuationSeparator" w:id="0">
    <w:p w:rsidR="003C4C84" w:rsidRDefault="003C4C84" w:rsidP="00B1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F36E21"/>
        <w:left w:val="single" w:sz="4" w:space="0" w:color="F36E21"/>
        <w:bottom w:val="single" w:sz="4" w:space="0" w:color="F36E21"/>
        <w:right w:val="single" w:sz="4" w:space="0" w:color="F36E21"/>
        <w:insideH w:val="single" w:sz="4" w:space="0" w:color="F36E21"/>
        <w:insideV w:val="single" w:sz="4" w:space="0" w:color="F36E21"/>
      </w:tblBorders>
      <w:tblLook w:val="01E0" w:firstRow="1" w:lastRow="1" w:firstColumn="1" w:lastColumn="1" w:noHBand="0" w:noVBand="0"/>
    </w:tblPr>
    <w:tblGrid>
      <w:gridCol w:w="2227"/>
      <w:gridCol w:w="6166"/>
      <w:gridCol w:w="2290"/>
    </w:tblGrid>
    <w:tr w:rsidR="009F4974" w:rsidRPr="00312C2C" w:rsidTr="007231B8">
      <w:trPr>
        <w:trHeight w:val="868"/>
        <w:jc w:val="center"/>
      </w:trPr>
      <w:tc>
        <w:tcPr>
          <w:tcW w:w="1042" w:type="pct"/>
          <w:vMerge w:val="restart"/>
          <w:vAlign w:val="center"/>
        </w:tcPr>
        <w:p w:rsidR="009F4974" w:rsidRPr="00AB6CFB" w:rsidRDefault="009F4974" w:rsidP="007231B8">
          <w:pPr>
            <w:widowControl w:val="0"/>
            <w:suppressAutoHyphens/>
            <w:ind w:left="-17"/>
            <w:jc w:val="center"/>
            <w:rPr>
              <w:rFonts w:ascii="Optima" w:eastAsia="Lucida Sans Unicode" w:hAnsi="Optima" w:cs="Arial"/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0989C7D4" wp14:editId="05C3D87A">
                <wp:extent cx="1285756" cy="925200"/>
                <wp:effectExtent l="0" t="0" r="0" b="8255"/>
                <wp:docPr id="17" name="Picture 17" descr="https://intranet.sdn.org.au/wp-content/uploads/2015/12/SDN-logo-hi-r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sdn.org.au/wp-content/uploads/2015/12/SDN-logo-hi-re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756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gridSpan w:val="2"/>
          <w:shd w:val="clear" w:color="auto" w:fill="F36E21"/>
          <w:vAlign w:val="center"/>
        </w:tcPr>
        <w:p w:rsidR="009F4974" w:rsidRDefault="009F4974" w:rsidP="009F4974">
          <w:pPr>
            <w:pStyle w:val="Header"/>
            <w:tabs>
              <w:tab w:val="right" w:pos="9749"/>
            </w:tabs>
            <w:jc w:val="right"/>
            <w:rPr>
              <w:rFonts w:ascii="StoneSansSemiITC TT" w:hAnsi="StoneSansSemiITC TT" w:cs="Arial"/>
              <w:color w:val="FFFFFF"/>
              <w:sz w:val="32"/>
              <w:szCs w:val="28"/>
            </w:rPr>
          </w:pPr>
          <w:r>
            <w:rPr>
              <w:rFonts w:ascii="StoneSansSemiITC TT" w:hAnsi="StoneSansSemiITC TT" w:cs="Arial"/>
              <w:color w:val="FFFFFF"/>
              <w:sz w:val="36"/>
              <w:szCs w:val="28"/>
            </w:rPr>
            <w:t>Form</w:t>
          </w:r>
        </w:p>
        <w:p w:rsidR="009F4974" w:rsidRPr="00AB6CFB" w:rsidRDefault="009F4974" w:rsidP="007231B8">
          <w:pPr>
            <w:widowControl w:val="0"/>
            <w:suppressAutoHyphens/>
            <w:jc w:val="right"/>
            <w:rPr>
              <w:rFonts w:ascii="StoneSansSemiITC TT" w:eastAsia="Lucida Sans Unicode" w:hAnsi="StoneSansSemiITC TT" w:cs="Arial"/>
              <w:bCs/>
              <w:sz w:val="28"/>
              <w:szCs w:val="28"/>
              <w:lang w:val="en-US"/>
            </w:rPr>
          </w:pPr>
          <w:r>
            <w:rPr>
              <w:rFonts w:ascii="StoneSansSemiITC TT" w:hAnsi="StoneSansSemiITC TT" w:cs="Arial"/>
              <w:color w:val="FFFFFF"/>
              <w:sz w:val="26"/>
              <w:szCs w:val="26"/>
            </w:rPr>
            <w:t>Governance Infrastructure</w:t>
          </w:r>
        </w:p>
      </w:tc>
    </w:tr>
    <w:tr w:rsidR="009F4974" w:rsidRPr="00B00B64" w:rsidTr="009F4974">
      <w:trPr>
        <w:trHeight w:val="851"/>
        <w:jc w:val="center"/>
      </w:trPr>
      <w:tc>
        <w:tcPr>
          <w:tcW w:w="1042" w:type="pct"/>
          <w:vMerge/>
          <w:vAlign w:val="center"/>
        </w:tcPr>
        <w:p w:rsidR="009F4974" w:rsidRPr="00B00B64" w:rsidRDefault="009F4974" w:rsidP="007231B8">
          <w:pPr>
            <w:widowControl w:val="0"/>
            <w:suppressAutoHyphens/>
            <w:ind w:left="-29"/>
            <w:jc w:val="center"/>
            <w:rPr>
              <w:noProof/>
              <w:color w:val="F36E21"/>
              <w:szCs w:val="22"/>
            </w:rPr>
          </w:pPr>
        </w:p>
      </w:tc>
      <w:tc>
        <w:tcPr>
          <w:tcW w:w="2886" w:type="pct"/>
          <w:vAlign w:val="center"/>
        </w:tcPr>
        <w:p w:rsidR="009F4974" w:rsidRPr="009F4974" w:rsidRDefault="009F4974" w:rsidP="007231B8">
          <w:pPr>
            <w:rPr>
              <w:rFonts w:ascii="StoneSansSemiITC TT" w:hAnsi="StoneSansSemiITC TT"/>
              <w:color w:val="F36E21"/>
              <w:sz w:val="28"/>
              <w:szCs w:val="28"/>
            </w:rPr>
          </w:pPr>
          <w:r w:rsidRPr="009F4974">
            <w:rPr>
              <w:rFonts w:ascii="StoneSansSemiITC TT" w:hAnsi="StoneSansSemiITC TT"/>
              <w:color w:val="F36E21"/>
              <w:sz w:val="28"/>
              <w:szCs w:val="28"/>
            </w:rPr>
            <w:t>Expression of Interest to Conduct Research or Evaluation at SDN (External)</w:t>
          </w:r>
        </w:p>
      </w:tc>
      <w:tc>
        <w:tcPr>
          <w:tcW w:w="1072" w:type="pct"/>
          <w:vAlign w:val="center"/>
        </w:tcPr>
        <w:p w:rsidR="009F4974" w:rsidRPr="009F4974" w:rsidRDefault="002F4BDA" w:rsidP="007231B8">
          <w:pPr>
            <w:pStyle w:val="Default"/>
            <w:jc w:val="center"/>
            <w:rPr>
              <w:rFonts w:ascii="StoneSansSemiITC TT" w:hAnsi="StoneSansSemiITC TT"/>
              <w:color w:val="F36E21"/>
              <w:sz w:val="22"/>
              <w:szCs w:val="22"/>
            </w:rPr>
          </w:pPr>
          <w:r>
            <w:rPr>
              <w:rFonts w:ascii="StoneSansSemiITC TT" w:hAnsi="StoneSansSemiITC TT"/>
              <w:color w:val="F36E21"/>
              <w:sz w:val="22"/>
              <w:szCs w:val="22"/>
            </w:rPr>
            <w:t>GI-FRM-1.18-01-01</w:t>
          </w:r>
        </w:p>
      </w:tc>
    </w:tr>
  </w:tbl>
  <w:p w:rsidR="009F4974" w:rsidRPr="00C45A56" w:rsidRDefault="009F4974" w:rsidP="00A84EB0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6C"/>
    <w:multiLevelType w:val="hybridMultilevel"/>
    <w:tmpl w:val="10BEA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323"/>
    <w:multiLevelType w:val="hybridMultilevel"/>
    <w:tmpl w:val="4E962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25F"/>
    <w:multiLevelType w:val="hybridMultilevel"/>
    <w:tmpl w:val="8C08A0D4"/>
    <w:lvl w:ilvl="0" w:tplc="9A0AEB0A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D62"/>
    <w:multiLevelType w:val="hybridMultilevel"/>
    <w:tmpl w:val="2CDA0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517"/>
    <w:multiLevelType w:val="multilevel"/>
    <w:tmpl w:val="7F8A684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StoneSansSemiITC TT" w:hAnsi="StoneSansSemiITC TT" w:cs="Times New Roman" w:hint="default"/>
        <w:b w:val="0"/>
        <w:i w:val="0"/>
        <w:caps/>
        <w:sz w:val="20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65"/>
        </w:tabs>
        <w:ind w:left="765" w:hanging="340"/>
      </w:pPr>
      <w:rPr>
        <w:rFonts w:ascii="StoneSansITC TT" w:hAnsi="StoneSansITC TT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653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126"/>
        </w:tabs>
        <w:ind w:left="2126" w:hanging="708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977"/>
        </w:tabs>
        <w:ind w:left="2977" w:hanging="851"/>
      </w:pPr>
      <w:rPr>
        <w:rFonts w:ascii="StoneSansITC TT" w:hAnsi="StoneSansITC TT" w:cs="Times New Roman" w:hint="default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2952"/>
        </w:tabs>
        <w:ind w:left="360" w:firstLine="2592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lowerRoman"/>
      <w:lvlRestart w:val="0"/>
      <w:lvlText w:val="%7."/>
      <w:lvlJc w:val="left"/>
      <w:pPr>
        <w:tabs>
          <w:tab w:val="num" w:pos="1296"/>
        </w:tabs>
        <w:ind w:left="5400" w:hanging="1080"/>
      </w:pPr>
      <w:rPr>
        <w:rFonts w:ascii="Arial" w:hAnsi="Arial" w:cs="Times New Roman" w:hint="default"/>
        <w:sz w:val="20"/>
        <w:szCs w:val="20"/>
      </w:rPr>
    </w:lvl>
    <w:lvl w:ilvl="7">
      <w:start w:val="2"/>
      <w:numFmt w:val="none"/>
      <w:lvlRestart w:val="0"/>
      <w:isLgl/>
      <w:suff w:val="nothing"/>
      <w:lvlText w:val="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360" w:firstLine="0"/>
      </w:pPr>
      <w:rPr>
        <w:rFonts w:ascii="Arial" w:hAnsi="Arial" w:cs="Times New Roman" w:hint="default"/>
        <w:sz w:val="20"/>
        <w:szCs w:val="20"/>
      </w:rPr>
    </w:lvl>
  </w:abstractNum>
  <w:abstractNum w:abstractNumId="5">
    <w:nsid w:val="21433B11"/>
    <w:multiLevelType w:val="hybridMultilevel"/>
    <w:tmpl w:val="934E954C"/>
    <w:lvl w:ilvl="0" w:tplc="C33A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F84"/>
    <w:multiLevelType w:val="hybridMultilevel"/>
    <w:tmpl w:val="71E494A4"/>
    <w:lvl w:ilvl="0" w:tplc="5C06D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F61E65FA">
      <w:start w:val="979"/>
      <w:numFmt w:val="bullet"/>
      <w:pStyle w:val="BulletList3"/>
      <w:lvlText w:val="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B0FB8"/>
    <w:multiLevelType w:val="hybridMultilevel"/>
    <w:tmpl w:val="C5D0349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F325931"/>
    <w:multiLevelType w:val="hybridMultilevel"/>
    <w:tmpl w:val="0946383E"/>
    <w:lvl w:ilvl="0" w:tplc="C33A3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D0843"/>
    <w:multiLevelType w:val="hybridMultilevel"/>
    <w:tmpl w:val="5D6EDE8C"/>
    <w:lvl w:ilvl="0" w:tplc="F4589F4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8D5B6">
      <w:start w:val="1"/>
      <w:numFmt w:val="bullet"/>
      <w:lvlText w:val="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trike w:val="0"/>
        <w:dstrike w:val="0"/>
        <w:sz w:val="52"/>
        <w:szCs w:val="5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3755127"/>
    <w:multiLevelType w:val="hybridMultilevel"/>
    <w:tmpl w:val="2212546C"/>
    <w:lvl w:ilvl="0" w:tplc="C33A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665F"/>
    <w:multiLevelType w:val="hybridMultilevel"/>
    <w:tmpl w:val="7AB2767C"/>
    <w:lvl w:ilvl="0" w:tplc="E73CA906">
      <w:start w:val="1"/>
      <w:numFmt w:val="bullet"/>
      <w:lvlText w:val="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trike w:val="0"/>
        <w:dstrike w:val="0"/>
        <w:sz w:val="72"/>
        <w:szCs w:val="44"/>
      </w:rPr>
    </w:lvl>
    <w:lvl w:ilvl="1" w:tplc="E2300856">
      <w:start w:val="1"/>
      <w:numFmt w:val="bullet"/>
      <w:lvlText w:val="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trike w:val="0"/>
        <w:dstrike w:val="0"/>
        <w:sz w:val="56"/>
        <w:szCs w:val="5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2">
    <w:nsid w:val="3AF04549"/>
    <w:multiLevelType w:val="hybridMultilevel"/>
    <w:tmpl w:val="9292854E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E061ED8"/>
    <w:multiLevelType w:val="multilevel"/>
    <w:tmpl w:val="7F8A684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StoneSansSemiITC TT" w:hAnsi="StoneSansSemiITC TT" w:cs="Times New Roman" w:hint="default"/>
        <w:b w:val="0"/>
        <w:i w:val="0"/>
        <w:caps/>
        <w:sz w:val="20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65"/>
        </w:tabs>
        <w:ind w:left="765" w:hanging="340"/>
      </w:pPr>
      <w:rPr>
        <w:rFonts w:ascii="StoneSansITC TT" w:hAnsi="StoneSansITC TT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653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126"/>
        </w:tabs>
        <w:ind w:left="2126" w:hanging="708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977"/>
        </w:tabs>
        <w:ind w:left="2977" w:hanging="851"/>
      </w:pPr>
      <w:rPr>
        <w:rFonts w:ascii="StoneSansITC TT" w:hAnsi="StoneSansITC TT" w:cs="Times New Roman" w:hint="default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2952"/>
        </w:tabs>
        <w:ind w:left="360" w:firstLine="2592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lowerRoman"/>
      <w:lvlRestart w:val="0"/>
      <w:lvlText w:val="%7."/>
      <w:lvlJc w:val="left"/>
      <w:pPr>
        <w:tabs>
          <w:tab w:val="num" w:pos="1296"/>
        </w:tabs>
        <w:ind w:left="5400" w:hanging="1080"/>
      </w:pPr>
      <w:rPr>
        <w:rFonts w:ascii="Arial" w:hAnsi="Arial" w:cs="Times New Roman" w:hint="default"/>
        <w:sz w:val="20"/>
        <w:szCs w:val="20"/>
      </w:rPr>
    </w:lvl>
    <w:lvl w:ilvl="7">
      <w:start w:val="2"/>
      <w:numFmt w:val="none"/>
      <w:lvlRestart w:val="0"/>
      <w:isLgl/>
      <w:suff w:val="nothing"/>
      <w:lvlText w:val="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360" w:firstLine="0"/>
      </w:pPr>
      <w:rPr>
        <w:rFonts w:ascii="Arial" w:hAnsi="Arial" w:cs="Times New Roman" w:hint="default"/>
        <w:sz w:val="20"/>
        <w:szCs w:val="20"/>
      </w:rPr>
    </w:lvl>
  </w:abstractNum>
  <w:abstractNum w:abstractNumId="14">
    <w:nsid w:val="3F776D73"/>
    <w:multiLevelType w:val="hybridMultilevel"/>
    <w:tmpl w:val="2F148C26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5">
    <w:nsid w:val="3FF72F66"/>
    <w:multiLevelType w:val="hybridMultilevel"/>
    <w:tmpl w:val="C2248994"/>
    <w:lvl w:ilvl="0" w:tplc="9B46677E">
      <w:start w:val="979"/>
      <w:numFmt w:val="bullet"/>
      <w:lvlText w:val=""/>
      <w:lvlJc w:val="left"/>
      <w:pPr>
        <w:ind w:left="1080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B94BB4"/>
    <w:multiLevelType w:val="hybridMultilevel"/>
    <w:tmpl w:val="7C8A1EAA"/>
    <w:lvl w:ilvl="0" w:tplc="5C06D464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pStyle w:val="BulletList2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BD8C4D68">
      <w:start w:val="1"/>
      <w:numFmt w:val="bullet"/>
      <w:lvlText w:val="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E4FFF"/>
    <w:multiLevelType w:val="hybridMultilevel"/>
    <w:tmpl w:val="40963112"/>
    <w:lvl w:ilvl="0" w:tplc="E9C6FDFC">
      <w:start w:val="979"/>
      <w:numFmt w:val="bullet"/>
      <w:lvlText w:val=""/>
      <w:lvlJc w:val="left"/>
      <w:pPr>
        <w:ind w:left="1074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643E6C69"/>
    <w:multiLevelType w:val="hybridMultilevel"/>
    <w:tmpl w:val="8FAE7718"/>
    <w:lvl w:ilvl="0" w:tplc="5C06D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9A0AEB0A">
      <w:start w:val="1"/>
      <w:numFmt w:val="bullet"/>
      <w:lvlText w:val="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CD7055"/>
    <w:multiLevelType w:val="hybridMultilevel"/>
    <w:tmpl w:val="6A1AC716"/>
    <w:lvl w:ilvl="0" w:tplc="C33A3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2203BC"/>
    <w:multiLevelType w:val="multilevel"/>
    <w:tmpl w:val="7D8E1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55"/>
        </w:tabs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>
    <w:nsid w:val="6B916317"/>
    <w:multiLevelType w:val="hybridMultilevel"/>
    <w:tmpl w:val="78480314"/>
    <w:lvl w:ilvl="0" w:tplc="9B46677E">
      <w:start w:val="979"/>
      <w:numFmt w:val="bullet"/>
      <w:lvlText w:val=""/>
      <w:lvlJc w:val="left"/>
      <w:pPr>
        <w:ind w:left="107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9"/>
  </w:num>
  <w:num w:numId="12">
    <w:abstractNumId w:val="10"/>
  </w:num>
  <w:num w:numId="13">
    <w:abstractNumId w:val="15"/>
  </w:num>
  <w:num w:numId="14">
    <w:abstractNumId w:val="3"/>
  </w:num>
  <w:num w:numId="15">
    <w:abstractNumId w:val="2"/>
  </w:num>
  <w:num w:numId="16">
    <w:abstractNumId w:val="21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/7mYBgsSx8CzDSRHhgG+tdkuKi8=" w:salt="CBAlwKwJkBX7LHKTqhKjZ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25"/>
    <w:rsid w:val="00000CDD"/>
    <w:rsid w:val="00005143"/>
    <w:rsid w:val="000067C1"/>
    <w:rsid w:val="00023911"/>
    <w:rsid w:val="00047716"/>
    <w:rsid w:val="00060F43"/>
    <w:rsid w:val="00073EB1"/>
    <w:rsid w:val="000B2DE0"/>
    <w:rsid w:val="000F0F6E"/>
    <w:rsid w:val="00116418"/>
    <w:rsid w:val="001220AB"/>
    <w:rsid w:val="001232E9"/>
    <w:rsid w:val="00137456"/>
    <w:rsid w:val="00145CFD"/>
    <w:rsid w:val="0015318D"/>
    <w:rsid w:val="0016750E"/>
    <w:rsid w:val="00172487"/>
    <w:rsid w:val="0017373E"/>
    <w:rsid w:val="00175852"/>
    <w:rsid w:val="001B0390"/>
    <w:rsid w:val="001B49F7"/>
    <w:rsid w:val="001D7FAF"/>
    <w:rsid w:val="00206A67"/>
    <w:rsid w:val="00224736"/>
    <w:rsid w:val="00225DEF"/>
    <w:rsid w:val="00247C03"/>
    <w:rsid w:val="00252974"/>
    <w:rsid w:val="00260F9C"/>
    <w:rsid w:val="002615E9"/>
    <w:rsid w:val="002835B9"/>
    <w:rsid w:val="0029497F"/>
    <w:rsid w:val="002C0C31"/>
    <w:rsid w:val="002D1B8E"/>
    <w:rsid w:val="002D6520"/>
    <w:rsid w:val="002F4BDA"/>
    <w:rsid w:val="00322164"/>
    <w:rsid w:val="00343E6B"/>
    <w:rsid w:val="003553C4"/>
    <w:rsid w:val="0036272F"/>
    <w:rsid w:val="00371C14"/>
    <w:rsid w:val="003847DE"/>
    <w:rsid w:val="003A5917"/>
    <w:rsid w:val="003A5DE1"/>
    <w:rsid w:val="003B16FA"/>
    <w:rsid w:val="003B4166"/>
    <w:rsid w:val="003B6418"/>
    <w:rsid w:val="003C4C84"/>
    <w:rsid w:val="003D4B88"/>
    <w:rsid w:val="003E22F3"/>
    <w:rsid w:val="003E6F63"/>
    <w:rsid w:val="00400EFA"/>
    <w:rsid w:val="0046772B"/>
    <w:rsid w:val="004721BB"/>
    <w:rsid w:val="00493C74"/>
    <w:rsid w:val="004964F2"/>
    <w:rsid w:val="004A10D3"/>
    <w:rsid w:val="004C36B9"/>
    <w:rsid w:val="004E2552"/>
    <w:rsid w:val="004F0B37"/>
    <w:rsid w:val="004F5065"/>
    <w:rsid w:val="00502D0D"/>
    <w:rsid w:val="00505FB4"/>
    <w:rsid w:val="00514E97"/>
    <w:rsid w:val="005523DC"/>
    <w:rsid w:val="00563800"/>
    <w:rsid w:val="00590102"/>
    <w:rsid w:val="0059368F"/>
    <w:rsid w:val="00594C25"/>
    <w:rsid w:val="005A60EC"/>
    <w:rsid w:val="005B64FB"/>
    <w:rsid w:val="005D0285"/>
    <w:rsid w:val="005D0F2C"/>
    <w:rsid w:val="005E3B58"/>
    <w:rsid w:val="00601D43"/>
    <w:rsid w:val="00613AE9"/>
    <w:rsid w:val="00643098"/>
    <w:rsid w:val="006647D5"/>
    <w:rsid w:val="006710FA"/>
    <w:rsid w:val="0068023B"/>
    <w:rsid w:val="006931CF"/>
    <w:rsid w:val="006A7621"/>
    <w:rsid w:val="006E5CBE"/>
    <w:rsid w:val="0070462F"/>
    <w:rsid w:val="00705BE7"/>
    <w:rsid w:val="00712283"/>
    <w:rsid w:val="00746DFF"/>
    <w:rsid w:val="00751830"/>
    <w:rsid w:val="0076170E"/>
    <w:rsid w:val="007655E2"/>
    <w:rsid w:val="00766331"/>
    <w:rsid w:val="007864A4"/>
    <w:rsid w:val="00786C1B"/>
    <w:rsid w:val="007B35B9"/>
    <w:rsid w:val="007C35EE"/>
    <w:rsid w:val="007F141A"/>
    <w:rsid w:val="0080474F"/>
    <w:rsid w:val="00812390"/>
    <w:rsid w:val="00825346"/>
    <w:rsid w:val="008407B1"/>
    <w:rsid w:val="00843355"/>
    <w:rsid w:val="00880BE6"/>
    <w:rsid w:val="0089598D"/>
    <w:rsid w:val="008A79D1"/>
    <w:rsid w:val="008C051C"/>
    <w:rsid w:val="008C4FFF"/>
    <w:rsid w:val="008D30B2"/>
    <w:rsid w:val="008D4090"/>
    <w:rsid w:val="008F7DB9"/>
    <w:rsid w:val="008F7DDD"/>
    <w:rsid w:val="0091008A"/>
    <w:rsid w:val="009229FC"/>
    <w:rsid w:val="00931A4A"/>
    <w:rsid w:val="00947E0D"/>
    <w:rsid w:val="00974EDF"/>
    <w:rsid w:val="00977225"/>
    <w:rsid w:val="009931B5"/>
    <w:rsid w:val="009A4A32"/>
    <w:rsid w:val="009B4D0A"/>
    <w:rsid w:val="009D0775"/>
    <w:rsid w:val="009D1AE7"/>
    <w:rsid w:val="009F4974"/>
    <w:rsid w:val="00A14A1B"/>
    <w:rsid w:val="00A20B99"/>
    <w:rsid w:val="00A4633E"/>
    <w:rsid w:val="00A4649D"/>
    <w:rsid w:val="00A84EB0"/>
    <w:rsid w:val="00A9462F"/>
    <w:rsid w:val="00AA58FE"/>
    <w:rsid w:val="00AE1E8C"/>
    <w:rsid w:val="00AE3425"/>
    <w:rsid w:val="00AE38A6"/>
    <w:rsid w:val="00AE5F07"/>
    <w:rsid w:val="00B02C89"/>
    <w:rsid w:val="00B15286"/>
    <w:rsid w:val="00B3228B"/>
    <w:rsid w:val="00B35AE9"/>
    <w:rsid w:val="00B37FE9"/>
    <w:rsid w:val="00B43EA2"/>
    <w:rsid w:val="00B4541D"/>
    <w:rsid w:val="00B65A5D"/>
    <w:rsid w:val="00B70BCF"/>
    <w:rsid w:val="00B8704D"/>
    <w:rsid w:val="00BC1ED7"/>
    <w:rsid w:val="00BC408B"/>
    <w:rsid w:val="00BD4A40"/>
    <w:rsid w:val="00BD6070"/>
    <w:rsid w:val="00BE31B4"/>
    <w:rsid w:val="00BE408C"/>
    <w:rsid w:val="00C056A1"/>
    <w:rsid w:val="00C1067D"/>
    <w:rsid w:val="00C31D03"/>
    <w:rsid w:val="00C352BD"/>
    <w:rsid w:val="00C42D3C"/>
    <w:rsid w:val="00C45A56"/>
    <w:rsid w:val="00C57CE0"/>
    <w:rsid w:val="00C64B2D"/>
    <w:rsid w:val="00C64B9C"/>
    <w:rsid w:val="00C853E6"/>
    <w:rsid w:val="00C93076"/>
    <w:rsid w:val="00CB3537"/>
    <w:rsid w:val="00CD08CF"/>
    <w:rsid w:val="00CD17E3"/>
    <w:rsid w:val="00D1404C"/>
    <w:rsid w:val="00D528BD"/>
    <w:rsid w:val="00D65097"/>
    <w:rsid w:val="00D8704C"/>
    <w:rsid w:val="00D9768A"/>
    <w:rsid w:val="00DA2DD6"/>
    <w:rsid w:val="00DA7173"/>
    <w:rsid w:val="00DE5E4E"/>
    <w:rsid w:val="00E22736"/>
    <w:rsid w:val="00E86374"/>
    <w:rsid w:val="00E9762B"/>
    <w:rsid w:val="00EA0923"/>
    <w:rsid w:val="00EA1A7A"/>
    <w:rsid w:val="00EC0E2E"/>
    <w:rsid w:val="00ED28C0"/>
    <w:rsid w:val="00EE567F"/>
    <w:rsid w:val="00EF1D8E"/>
    <w:rsid w:val="00EF7405"/>
    <w:rsid w:val="00F121A1"/>
    <w:rsid w:val="00F36873"/>
    <w:rsid w:val="00F4588B"/>
    <w:rsid w:val="00F51B03"/>
    <w:rsid w:val="00F81E60"/>
    <w:rsid w:val="00F8534E"/>
    <w:rsid w:val="00F8622B"/>
    <w:rsid w:val="00F97C28"/>
    <w:rsid w:val="00FA7016"/>
    <w:rsid w:val="00FC1187"/>
    <w:rsid w:val="00FC43B3"/>
    <w:rsid w:val="00FC567D"/>
    <w:rsid w:val="00FD0ACD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25"/>
    <w:rPr>
      <w:rFonts w:ascii="StoneSansITC TT" w:hAnsi="StoneSansITC TT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77225"/>
    <w:pPr>
      <w:keepNext/>
      <w:outlineLvl w:val="0"/>
    </w:pPr>
    <w:rPr>
      <w:rFonts w:ascii="StoneSansSemiITC TT" w:hAnsi="StoneSansSemiITC TT" w:cs="Arial"/>
      <w:bCs/>
      <w:noProof/>
      <w:color w:val="F89821"/>
      <w:kern w:val="32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977225"/>
    <w:pPr>
      <w:keepNext/>
      <w:outlineLvl w:val="1"/>
    </w:pPr>
    <w:rPr>
      <w:rFonts w:ascii="StoneSansSemiITC TT" w:hAnsi="StoneSansSemiITC TT" w:cs="Arial"/>
      <w:bCs/>
      <w:iCs/>
      <w:color w:val="786541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D4A40"/>
    <w:pPr>
      <w:jc w:val="both"/>
      <w:outlineLvl w:val="2"/>
    </w:pPr>
    <w:rPr>
      <w:rFonts w:ascii="StoneSansSemiITC TT" w:hAnsi="StoneSansSemiITC 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225"/>
    <w:rPr>
      <w:rFonts w:ascii="StoneSansSemiITC TT" w:hAnsi="StoneSansSemiITC TT" w:cs="Arial"/>
      <w:bCs/>
      <w:noProof/>
      <w:color w:val="F89821"/>
      <w:kern w:val="32"/>
      <w:sz w:val="26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F1D8E"/>
    <w:pPr>
      <w:contextualSpacing/>
    </w:pPr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/>
    </w:rPr>
  </w:style>
  <w:style w:type="character" w:customStyle="1" w:styleId="TitleChar">
    <w:name w:val="Title Char"/>
    <w:link w:val="Title"/>
    <w:rsid w:val="00EF1D8E"/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 w:eastAsia="en-US"/>
    </w:rPr>
  </w:style>
  <w:style w:type="character" w:customStyle="1" w:styleId="Heading2Char">
    <w:name w:val="Heading 2 Char"/>
    <w:link w:val="Heading2"/>
    <w:rsid w:val="00977225"/>
    <w:rPr>
      <w:rFonts w:ascii="StoneSansSemiITC TT" w:hAnsi="StoneSansSemiITC TT" w:cs="Arial"/>
      <w:bCs/>
      <w:iCs/>
      <w:color w:val="786541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D4A40"/>
    <w:rPr>
      <w:rFonts w:ascii="StoneSansSemiITC TT" w:hAnsi="StoneSansSemiITC TT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F1D8E"/>
    <w:pPr>
      <w:ind w:left="720"/>
    </w:pPr>
    <w:rPr>
      <w:szCs w:val="22"/>
    </w:rPr>
  </w:style>
  <w:style w:type="paragraph" w:styleId="Header">
    <w:name w:val="header"/>
    <w:basedOn w:val="Normal"/>
    <w:link w:val="HeaderChar"/>
    <w:rsid w:val="00B15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5286"/>
    <w:rPr>
      <w:rFonts w:ascii="StoneSansITC TT" w:hAnsi="StoneSansITC TT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15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5286"/>
    <w:rPr>
      <w:rFonts w:ascii="StoneSansITC TT" w:hAnsi="StoneSansITC TT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B1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2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9497F"/>
  </w:style>
  <w:style w:type="paragraph" w:customStyle="1" w:styleId="BulletList1">
    <w:name w:val="Bullet List 1"/>
    <w:basedOn w:val="ListParagraph"/>
    <w:link w:val="BulletList1Char"/>
    <w:qFormat/>
    <w:rsid w:val="00590102"/>
    <w:pPr>
      <w:numPr>
        <w:numId w:val="1"/>
      </w:numPr>
      <w:tabs>
        <w:tab w:val="left" w:pos="357"/>
      </w:tabs>
    </w:pPr>
    <w:rPr>
      <w:lang w:val="en-US"/>
    </w:rPr>
  </w:style>
  <w:style w:type="paragraph" w:customStyle="1" w:styleId="BulletList2">
    <w:name w:val="Bullet List 2"/>
    <w:basedOn w:val="BulletList1"/>
    <w:link w:val="BulletList2Char"/>
    <w:qFormat/>
    <w:rsid w:val="00505FB4"/>
    <w:pPr>
      <w:numPr>
        <w:ilvl w:val="1"/>
      </w:numPr>
      <w:tabs>
        <w:tab w:val="clear" w:pos="357"/>
        <w:tab w:val="left" w:pos="714"/>
      </w:tabs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0102"/>
    <w:rPr>
      <w:rFonts w:ascii="StoneSansITC TT" w:hAnsi="StoneSansITC TT"/>
      <w:sz w:val="22"/>
      <w:szCs w:val="22"/>
      <w:lang w:eastAsia="en-US"/>
    </w:rPr>
  </w:style>
  <w:style w:type="character" w:customStyle="1" w:styleId="BulletList1Char">
    <w:name w:val="Bullet List 1 Char"/>
    <w:basedOn w:val="ListParagraphChar"/>
    <w:link w:val="BulletList1"/>
    <w:rsid w:val="00590102"/>
    <w:rPr>
      <w:rFonts w:ascii="StoneSansITC TT" w:hAnsi="StoneSansITC TT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505FB4"/>
    <w:rPr>
      <w:i/>
      <w:iCs/>
    </w:rPr>
  </w:style>
  <w:style w:type="character" w:customStyle="1" w:styleId="BulletList2Char">
    <w:name w:val="Bullet List 2 Char"/>
    <w:basedOn w:val="BulletList1Char"/>
    <w:link w:val="BulletList2"/>
    <w:rsid w:val="00505FB4"/>
    <w:rPr>
      <w:rFonts w:ascii="StoneSansITC TT" w:hAnsi="StoneSansITC TT"/>
      <w:sz w:val="22"/>
      <w:szCs w:val="22"/>
      <w:lang w:val="en-US" w:eastAsia="en-US"/>
    </w:rPr>
  </w:style>
  <w:style w:type="paragraph" w:customStyle="1" w:styleId="BulletList3">
    <w:name w:val="Bullet List 3"/>
    <w:basedOn w:val="BulletList2"/>
    <w:link w:val="BulletList3Char"/>
    <w:qFormat/>
    <w:rsid w:val="0017373E"/>
    <w:pPr>
      <w:numPr>
        <w:ilvl w:val="2"/>
        <w:numId w:val="19"/>
      </w:numPr>
      <w:tabs>
        <w:tab w:val="clear" w:pos="714"/>
        <w:tab w:val="left" w:pos="1072"/>
      </w:tabs>
      <w:ind w:left="1071" w:hanging="357"/>
    </w:pPr>
  </w:style>
  <w:style w:type="character" w:customStyle="1" w:styleId="BulletList3Char">
    <w:name w:val="Bullet List 3 Char"/>
    <w:basedOn w:val="BulletList2Char"/>
    <w:link w:val="BulletList3"/>
    <w:rsid w:val="0017373E"/>
    <w:rPr>
      <w:rFonts w:ascii="StoneSansITC TT" w:hAnsi="StoneSansITC TT"/>
      <w:sz w:val="22"/>
      <w:szCs w:val="22"/>
      <w:lang w:val="en-US" w:eastAsia="en-US"/>
    </w:rPr>
  </w:style>
  <w:style w:type="paragraph" w:customStyle="1" w:styleId="Default">
    <w:name w:val="Default"/>
    <w:rsid w:val="00AE3425"/>
    <w:pPr>
      <w:autoSpaceDE w:val="0"/>
      <w:autoSpaceDN w:val="0"/>
      <w:adjustRightInd w:val="0"/>
    </w:pPr>
    <w:rPr>
      <w:rFonts w:ascii="StoneSansITC TT" w:hAnsi="StoneSansITC TT" w:cs="StoneSansITC T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4736"/>
    <w:rPr>
      <w:color w:val="808080"/>
    </w:rPr>
  </w:style>
  <w:style w:type="character" w:styleId="CommentReference">
    <w:name w:val="annotation reference"/>
    <w:basedOn w:val="DefaultParagraphFont"/>
    <w:rsid w:val="00493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C74"/>
  </w:style>
  <w:style w:type="character" w:customStyle="1" w:styleId="CommentTextChar">
    <w:name w:val="Comment Text Char"/>
    <w:basedOn w:val="DefaultParagraphFont"/>
    <w:link w:val="CommentText"/>
    <w:rsid w:val="00493C74"/>
    <w:rPr>
      <w:rFonts w:ascii="StoneSansITC TT" w:hAnsi="StoneSansITC T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C74"/>
    <w:rPr>
      <w:rFonts w:ascii="StoneSansITC TT" w:hAnsi="StoneSansITC T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425"/>
    <w:rPr>
      <w:rFonts w:ascii="StoneSansITC TT" w:hAnsi="StoneSansITC TT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77225"/>
    <w:pPr>
      <w:keepNext/>
      <w:outlineLvl w:val="0"/>
    </w:pPr>
    <w:rPr>
      <w:rFonts w:ascii="StoneSansSemiITC TT" w:hAnsi="StoneSansSemiITC TT" w:cs="Arial"/>
      <w:bCs/>
      <w:noProof/>
      <w:color w:val="F89821"/>
      <w:kern w:val="32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977225"/>
    <w:pPr>
      <w:keepNext/>
      <w:outlineLvl w:val="1"/>
    </w:pPr>
    <w:rPr>
      <w:rFonts w:ascii="StoneSansSemiITC TT" w:hAnsi="StoneSansSemiITC TT" w:cs="Arial"/>
      <w:bCs/>
      <w:iCs/>
      <w:color w:val="786541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D4A40"/>
    <w:pPr>
      <w:jc w:val="both"/>
      <w:outlineLvl w:val="2"/>
    </w:pPr>
    <w:rPr>
      <w:rFonts w:ascii="StoneSansSemiITC TT" w:hAnsi="StoneSansSemiITC 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225"/>
    <w:rPr>
      <w:rFonts w:ascii="StoneSansSemiITC TT" w:hAnsi="StoneSansSemiITC TT" w:cs="Arial"/>
      <w:bCs/>
      <w:noProof/>
      <w:color w:val="F89821"/>
      <w:kern w:val="32"/>
      <w:sz w:val="26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F1D8E"/>
    <w:pPr>
      <w:contextualSpacing/>
    </w:pPr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/>
    </w:rPr>
  </w:style>
  <w:style w:type="character" w:customStyle="1" w:styleId="TitleChar">
    <w:name w:val="Title Char"/>
    <w:link w:val="Title"/>
    <w:rsid w:val="00EF1D8E"/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 w:eastAsia="en-US"/>
    </w:rPr>
  </w:style>
  <w:style w:type="character" w:customStyle="1" w:styleId="Heading2Char">
    <w:name w:val="Heading 2 Char"/>
    <w:link w:val="Heading2"/>
    <w:rsid w:val="00977225"/>
    <w:rPr>
      <w:rFonts w:ascii="StoneSansSemiITC TT" w:hAnsi="StoneSansSemiITC TT" w:cs="Arial"/>
      <w:bCs/>
      <w:iCs/>
      <w:color w:val="786541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D4A40"/>
    <w:rPr>
      <w:rFonts w:ascii="StoneSansSemiITC TT" w:hAnsi="StoneSansSemiITC TT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F1D8E"/>
    <w:pPr>
      <w:ind w:left="720"/>
    </w:pPr>
    <w:rPr>
      <w:szCs w:val="22"/>
    </w:rPr>
  </w:style>
  <w:style w:type="paragraph" w:styleId="Header">
    <w:name w:val="header"/>
    <w:basedOn w:val="Normal"/>
    <w:link w:val="HeaderChar"/>
    <w:rsid w:val="00B15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5286"/>
    <w:rPr>
      <w:rFonts w:ascii="StoneSansITC TT" w:hAnsi="StoneSansITC TT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15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5286"/>
    <w:rPr>
      <w:rFonts w:ascii="StoneSansITC TT" w:hAnsi="StoneSansITC TT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B1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2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9497F"/>
  </w:style>
  <w:style w:type="paragraph" w:customStyle="1" w:styleId="BulletList1">
    <w:name w:val="Bullet List 1"/>
    <w:basedOn w:val="ListParagraph"/>
    <w:link w:val="BulletList1Char"/>
    <w:qFormat/>
    <w:rsid w:val="00590102"/>
    <w:pPr>
      <w:numPr>
        <w:numId w:val="1"/>
      </w:numPr>
      <w:tabs>
        <w:tab w:val="left" w:pos="357"/>
      </w:tabs>
    </w:pPr>
    <w:rPr>
      <w:lang w:val="en-US"/>
    </w:rPr>
  </w:style>
  <w:style w:type="paragraph" w:customStyle="1" w:styleId="BulletList2">
    <w:name w:val="Bullet List 2"/>
    <w:basedOn w:val="BulletList1"/>
    <w:link w:val="BulletList2Char"/>
    <w:qFormat/>
    <w:rsid w:val="00505FB4"/>
    <w:pPr>
      <w:numPr>
        <w:ilvl w:val="1"/>
      </w:numPr>
      <w:tabs>
        <w:tab w:val="clear" w:pos="357"/>
        <w:tab w:val="left" w:pos="714"/>
      </w:tabs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0102"/>
    <w:rPr>
      <w:rFonts w:ascii="StoneSansITC TT" w:hAnsi="StoneSansITC TT"/>
      <w:sz w:val="22"/>
      <w:szCs w:val="22"/>
      <w:lang w:eastAsia="en-US"/>
    </w:rPr>
  </w:style>
  <w:style w:type="character" w:customStyle="1" w:styleId="BulletList1Char">
    <w:name w:val="Bullet List 1 Char"/>
    <w:basedOn w:val="ListParagraphChar"/>
    <w:link w:val="BulletList1"/>
    <w:rsid w:val="00590102"/>
    <w:rPr>
      <w:rFonts w:ascii="StoneSansITC TT" w:hAnsi="StoneSansITC TT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505FB4"/>
    <w:rPr>
      <w:i/>
      <w:iCs/>
    </w:rPr>
  </w:style>
  <w:style w:type="character" w:customStyle="1" w:styleId="BulletList2Char">
    <w:name w:val="Bullet List 2 Char"/>
    <w:basedOn w:val="BulletList1Char"/>
    <w:link w:val="BulletList2"/>
    <w:rsid w:val="00505FB4"/>
    <w:rPr>
      <w:rFonts w:ascii="StoneSansITC TT" w:hAnsi="StoneSansITC TT"/>
      <w:sz w:val="22"/>
      <w:szCs w:val="22"/>
      <w:lang w:val="en-US" w:eastAsia="en-US"/>
    </w:rPr>
  </w:style>
  <w:style w:type="paragraph" w:customStyle="1" w:styleId="BulletList3">
    <w:name w:val="Bullet List 3"/>
    <w:basedOn w:val="BulletList2"/>
    <w:link w:val="BulletList3Char"/>
    <w:qFormat/>
    <w:rsid w:val="0017373E"/>
    <w:pPr>
      <w:numPr>
        <w:ilvl w:val="2"/>
        <w:numId w:val="19"/>
      </w:numPr>
      <w:tabs>
        <w:tab w:val="clear" w:pos="714"/>
        <w:tab w:val="left" w:pos="1072"/>
      </w:tabs>
      <w:ind w:left="1071" w:hanging="357"/>
    </w:pPr>
  </w:style>
  <w:style w:type="character" w:customStyle="1" w:styleId="BulletList3Char">
    <w:name w:val="Bullet List 3 Char"/>
    <w:basedOn w:val="BulletList2Char"/>
    <w:link w:val="BulletList3"/>
    <w:rsid w:val="0017373E"/>
    <w:rPr>
      <w:rFonts w:ascii="StoneSansITC TT" w:hAnsi="StoneSansITC TT"/>
      <w:sz w:val="22"/>
      <w:szCs w:val="22"/>
      <w:lang w:val="en-US" w:eastAsia="en-US"/>
    </w:rPr>
  </w:style>
  <w:style w:type="paragraph" w:customStyle="1" w:styleId="Default">
    <w:name w:val="Default"/>
    <w:rsid w:val="00AE3425"/>
    <w:pPr>
      <w:autoSpaceDE w:val="0"/>
      <w:autoSpaceDN w:val="0"/>
      <w:adjustRightInd w:val="0"/>
    </w:pPr>
    <w:rPr>
      <w:rFonts w:ascii="StoneSansITC TT" w:hAnsi="StoneSansITC TT" w:cs="StoneSansITC T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4736"/>
    <w:rPr>
      <w:color w:val="808080"/>
    </w:rPr>
  </w:style>
  <w:style w:type="character" w:styleId="CommentReference">
    <w:name w:val="annotation reference"/>
    <w:basedOn w:val="DefaultParagraphFont"/>
    <w:rsid w:val="00493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C74"/>
  </w:style>
  <w:style w:type="character" w:customStyle="1" w:styleId="CommentTextChar">
    <w:name w:val="Comment Text Char"/>
    <w:basedOn w:val="DefaultParagraphFont"/>
    <w:link w:val="CommentText"/>
    <w:rsid w:val="00493C74"/>
    <w:rPr>
      <w:rFonts w:ascii="StoneSansITC TT" w:hAnsi="StoneSansITC T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C74"/>
    <w:rPr>
      <w:rFonts w:ascii="StoneSansITC TT" w:hAnsi="StoneSansITC T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9172-958B-4986-807F-10874118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SDN Children's Services Inc.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Angela Owens</cp:lastModifiedBy>
  <cp:revision>2</cp:revision>
  <dcterms:created xsi:type="dcterms:W3CDTF">2017-09-15T06:11:00Z</dcterms:created>
  <dcterms:modified xsi:type="dcterms:W3CDTF">2017-09-15T06:11:00Z</dcterms:modified>
</cp:coreProperties>
</file>