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77" w:rsidRPr="006A2F80" w:rsidRDefault="003D2B77" w:rsidP="00CD2DF0">
      <w:pPr>
        <w:rPr>
          <w:rFonts w:ascii="Arial" w:hAnsi="Arial" w:cs="Arial"/>
        </w:rPr>
      </w:pPr>
      <w:r w:rsidRPr="006A2F80">
        <w:rPr>
          <w:rFonts w:ascii="Arial" w:hAnsi="Arial" w:cs="Arial"/>
        </w:rPr>
        <w:t xml:space="preserve">This form is to be used by individuals requesting access to their own personal information held by SDN Children’s Services or SDN Child and Family Services Pty Ltd (SDN). </w:t>
      </w:r>
    </w:p>
    <w:p w:rsidR="003D2B77" w:rsidRPr="006A2F80" w:rsidRDefault="003D2B77" w:rsidP="00CD2DF0">
      <w:pPr>
        <w:rPr>
          <w:rFonts w:ascii="Arial" w:hAnsi="Arial" w:cs="Arial"/>
        </w:rPr>
      </w:pPr>
      <w:r w:rsidRPr="006A2F80">
        <w:rPr>
          <w:rFonts w:ascii="Arial" w:hAnsi="Arial" w:cs="Arial"/>
        </w:rPr>
        <w:t xml:space="preserve">Please complete and sign the form below to enable us to ensure that we are providing the specific information you are after. Your request cannot proceed until all </w:t>
      </w:r>
      <w:r w:rsidR="00217A9E" w:rsidRPr="006A2F80">
        <w:rPr>
          <w:rFonts w:ascii="Arial" w:hAnsi="Arial" w:cs="Arial"/>
        </w:rPr>
        <w:t xml:space="preserve">three </w:t>
      </w:r>
      <w:r w:rsidRPr="006A2F80">
        <w:rPr>
          <w:rFonts w:ascii="Arial" w:hAnsi="Arial" w:cs="Arial"/>
        </w:rPr>
        <w:t>sections are completed satisfactorily.</w:t>
      </w:r>
    </w:p>
    <w:p w:rsidR="003D2B77" w:rsidRPr="006A2F80" w:rsidRDefault="003D2B77" w:rsidP="00CD2DF0">
      <w:pPr>
        <w:rPr>
          <w:rFonts w:ascii="Arial" w:hAnsi="Arial" w:cs="Arial"/>
        </w:rPr>
      </w:pPr>
      <w:r w:rsidRPr="006A2F80">
        <w:rPr>
          <w:rFonts w:ascii="Arial" w:hAnsi="Arial" w:cs="Arial"/>
        </w:rPr>
        <w:t>When completed</w:t>
      </w:r>
      <w:r w:rsidR="00CD2DF0" w:rsidRPr="006A2F80">
        <w:rPr>
          <w:rFonts w:ascii="Arial" w:hAnsi="Arial" w:cs="Arial"/>
        </w:rPr>
        <w:t>,</w:t>
      </w:r>
      <w:r w:rsidRPr="006A2F80">
        <w:rPr>
          <w:rFonts w:ascii="Arial" w:hAnsi="Arial" w:cs="Arial"/>
        </w:rPr>
        <w:t xml:space="preserve"> </w:t>
      </w:r>
      <w:r w:rsidR="00CD2DF0" w:rsidRPr="006A2F80">
        <w:rPr>
          <w:rFonts w:ascii="Arial" w:hAnsi="Arial" w:cs="Arial"/>
        </w:rPr>
        <w:t>please</w:t>
      </w:r>
      <w:r w:rsidRPr="006A2F80">
        <w:rPr>
          <w:rFonts w:ascii="Arial" w:hAnsi="Arial" w:cs="Arial"/>
        </w:rPr>
        <w:t xml:space="preserve"> send this form to </w:t>
      </w:r>
      <w:hyperlink r:id="rId8" w:history="1">
        <w:r w:rsidRPr="006A2F80">
          <w:rPr>
            <w:rStyle w:val="Hyperlink"/>
            <w:rFonts w:ascii="Arial" w:hAnsi="Arial" w:cs="Arial"/>
          </w:rPr>
          <w:t>privacy@sdn.org.au</w:t>
        </w:r>
      </w:hyperlink>
      <w:r w:rsidRPr="006A2F80">
        <w:rPr>
          <w:rFonts w:ascii="Arial" w:hAnsi="Arial" w:cs="Arial"/>
        </w:rPr>
        <w:t xml:space="preserve"> or mail to:</w:t>
      </w:r>
    </w:p>
    <w:p w:rsidR="003D2B77" w:rsidRPr="006A2F80" w:rsidRDefault="003D2B77" w:rsidP="003D2B77">
      <w:pPr>
        <w:spacing w:after="0"/>
        <w:rPr>
          <w:rFonts w:ascii="Arial" w:hAnsi="Arial" w:cs="Arial"/>
        </w:rPr>
      </w:pPr>
      <w:r w:rsidRPr="006A2F80">
        <w:rPr>
          <w:rFonts w:ascii="Arial" w:hAnsi="Arial" w:cs="Arial"/>
        </w:rPr>
        <w:t>Privacy Officer</w:t>
      </w:r>
    </w:p>
    <w:p w:rsidR="003D2B77" w:rsidRPr="006A2F80" w:rsidRDefault="003D2B77" w:rsidP="003D2B77">
      <w:pPr>
        <w:spacing w:after="0"/>
        <w:rPr>
          <w:rFonts w:ascii="Arial" w:hAnsi="Arial" w:cs="Arial"/>
        </w:rPr>
      </w:pPr>
      <w:r w:rsidRPr="006A2F80">
        <w:rPr>
          <w:rFonts w:ascii="Arial" w:hAnsi="Arial" w:cs="Arial"/>
        </w:rPr>
        <w:t>SDN Children’s Services</w:t>
      </w:r>
    </w:p>
    <w:p w:rsidR="003D2B77" w:rsidRPr="006A2F80" w:rsidRDefault="003D2B77" w:rsidP="003D2B77">
      <w:pPr>
        <w:spacing w:after="0"/>
        <w:rPr>
          <w:rFonts w:ascii="Arial" w:hAnsi="Arial" w:cs="Arial"/>
        </w:rPr>
      </w:pPr>
      <w:r w:rsidRPr="006A2F80">
        <w:rPr>
          <w:rFonts w:ascii="Arial" w:hAnsi="Arial" w:cs="Arial"/>
        </w:rPr>
        <w:t>PO Box 654</w:t>
      </w:r>
    </w:p>
    <w:p w:rsidR="003D2B77" w:rsidRPr="006A2F80" w:rsidRDefault="003D2B77" w:rsidP="003D2B77">
      <w:pPr>
        <w:rPr>
          <w:rFonts w:ascii="Arial" w:hAnsi="Arial" w:cs="Arial"/>
        </w:rPr>
      </w:pPr>
      <w:r w:rsidRPr="006A2F80">
        <w:rPr>
          <w:rFonts w:ascii="Arial" w:hAnsi="Arial" w:cs="Arial"/>
        </w:rPr>
        <w:t>BROADWAY NSW 2007</w:t>
      </w:r>
    </w:p>
    <w:p w:rsidR="003D2B77" w:rsidRPr="006A2F80" w:rsidRDefault="003D2B77" w:rsidP="003D2B77">
      <w:pPr>
        <w:rPr>
          <w:rFonts w:ascii="Arial" w:hAnsi="Arial" w:cs="Arial"/>
        </w:rPr>
      </w:pPr>
      <w:r w:rsidRPr="006A2F80">
        <w:rPr>
          <w:rFonts w:ascii="Arial" w:hAnsi="Arial" w:cs="Arial"/>
        </w:rPr>
        <w:t>Charges may apply for responding to access to personal information requests, but we will not charge a fee for lodging a request for access. We will contact you to discuss whether charges will apply to your request prior to undertaking the request.</w:t>
      </w:r>
    </w:p>
    <w:p w:rsidR="003D2B77" w:rsidRPr="006A2F80" w:rsidRDefault="003D2B77" w:rsidP="003D2B77">
      <w:pPr>
        <w:rPr>
          <w:rFonts w:ascii="Arial" w:hAnsi="Arial" w:cs="Arial"/>
        </w:rPr>
      </w:pPr>
      <w:r w:rsidRPr="006A2F80">
        <w:rPr>
          <w:rFonts w:ascii="Arial" w:hAnsi="Arial" w:cs="Arial"/>
        </w:rPr>
        <w:t xml:space="preserve">We aim to complete your request within a reasonable time period, please allow up to 30 days. </w:t>
      </w:r>
    </w:p>
    <w:tbl>
      <w:tblPr>
        <w:tblStyle w:val="LightList-Accent6"/>
        <w:tblW w:w="5000" w:type="pct"/>
        <w:tblBorders>
          <w:top w:val="single" w:sz="4" w:space="0" w:color="F36E21"/>
          <w:left w:val="single" w:sz="4" w:space="0" w:color="F36E21"/>
          <w:bottom w:val="single" w:sz="4" w:space="0" w:color="F36E21"/>
          <w:right w:val="single" w:sz="4" w:space="0" w:color="F36E21"/>
          <w:insideH w:val="single" w:sz="4" w:space="0" w:color="F36E21"/>
          <w:insideV w:val="single" w:sz="4" w:space="0" w:color="F36E21"/>
        </w:tblBorders>
        <w:tblLook w:val="04A0" w:firstRow="1" w:lastRow="0" w:firstColumn="1" w:lastColumn="0" w:noHBand="0" w:noVBand="1"/>
      </w:tblPr>
      <w:tblGrid>
        <w:gridCol w:w="2978"/>
        <w:gridCol w:w="7705"/>
      </w:tblGrid>
      <w:tr w:rsidR="003D2B77" w:rsidRPr="006A2F80" w:rsidTr="00CD2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36E21"/>
            <w:vAlign w:val="center"/>
          </w:tcPr>
          <w:p w:rsidR="00217A9E" w:rsidRPr="006A2F80" w:rsidRDefault="00217A9E" w:rsidP="00217A9E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 xml:space="preserve">Section 1 – </w:t>
            </w:r>
            <w:r w:rsidR="003D2B77" w:rsidRPr="006A2F80">
              <w:rPr>
                <w:rFonts w:ascii="Arial" w:hAnsi="Arial" w:cs="Arial"/>
                <w:b w:val="0"/>
              </w:rPr>
              <w:t>Identification</w:t>
            </w:r>
          </w:p>
        </w:tc>
      </w:tr>
      <w:tr w:rsidR="00CD2DF0" w:rsidRPr="006A2F80" w:rsidTr="00CD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2DF0" w:rsidRPr="006A2F80" w:rsidRDefault="00CD2DF0" w:rsidP="00B84218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>First name</w:t>
            </w:r>
          </w:p>
        </w:tc>
        <w:tc>
          <w:tcPr>
            <w:tcW w:w="360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2DF0" w:rsidRPr="006A2F80" w:rsidRDefault="00CD2DF0" w:rsidP="009F7DA9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A2F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F80">
              <w:rPr>
                <w:rFonts w:ascii="Arial" w:hAnsi="Arial" w:cs="Arial"/>
              </w:rPr>
              <w:instrText xml:space="preserve"> FORMTEXT </w:instrText>
            </w:r>
            <w:r w:rsidRPr="006A2F80">
              <w:rPr>
                <w:rFonts w:ascii="Arial" w:hAnsi="Arial" w:cs="Arial"/>
              </w:rPr>
            </w:r>
            <w:r w:rsidRPr="006A2F80">
              <w:rPr>
                <w:rFonts w:ascii="Arial" w:hAnsi="Arial" w:cs="Arial"/>
              </w:rPr>
              <w:fldChar w:fldCharType="separate"/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</w:rPr>
              <w:fldChar w:fldCharType="end"/>
            </w:r>
          </w:p>
        </w:tc>
      </w:tr>
      <w:tr w:rsidR="00CD2DF0" w:rsidRPr="006A2F80" w:rsidTr="00CD2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:rsidR="00CD2DF0" w:rsidRPr="006A2F80" w:rsidRDefault="00CD2DF0" w:rsidP="00B84218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>Surname</w:t>
            </w:r>
          </w:p>
        </w:tc>
        <w:tc>
          <w:tcPr>
            <w:tcW w:w="3606" w:type="pct"/>
          </w:tcPr>
          <w:p w:rsidR="00CD2DF0" w:rsidRPr="006A2F80" w:rsidRDefault="00CD2DF0" w:rsidP="009F7DA9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A2F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F80">
              <w:rPr>
                <w:rFonts w:ascii="Arial" w:hAnsi="Arial" w:cs="Arial"/>
              </w:rPr>
              <w:instrText xml:space="preserve"> FORMTEXT </w:instrText>
            </w:r>
            <w:r w:rsidRPr="006A2F80">
              <w:rPr>
                <w:rFonts w:ascii="Arial" w:hAnsi="Arial" w:cs="Arial"/>
              </w:rPr>
            </w:r>
            <w:r w:rsidRPr="006A2F80">
              <w:rPr>
                <w:rFonts w:ascii="Arial" w:hAnsi="Arial" w:cs="Arial"/>
              </w:rPr>
              <w:fldChar w:fldCharType="separate"/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</w:rPr>
              <w:fldChar w:fldCharType="end"/>
            </w:r>
          </w:p>
        </w:tc>
      </w:tr>
      <w:tr w:rsidR="00CD2DF0" w:rsidRPr="006A2F80" w:rsidTr="00CD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2DF0" w:rsidRPr="006A2F80" w:rsidRDefault="00CD2DF0" w:rsidP="00B84218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>Date of birth</w:t>
            </w:r>
          </w:p>
        </w:tc>
        <w:tc>
          <w:tcPr>
            <w:tcW w:w="360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2DF0" w:rsidRPr="006A2F80" w:rsidRDefault="00CD2DF0" w:rsidP="009F7DA9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A2F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F80">
              <w:rPr>
                <w:rFonts w:ascii="Arial" w:hAnsi="Arial" w:cs="Arial"/>
              </w:rPr>
              <w:instrText xml:space="preserve"> FORMTEXT </w:instrText>
            </w:r>
            <w:r w:rsidRPr="006A2F80">
              <w:rPr>
                <w:rFonts w:ascii="Arial" w:hAnsi="Arial" w:cs="Arial"/>
              </w:rPr>
            </w:r>
            <w:r w:rsidRPr="006A2F80">
              <w:rPr>
                <w:rFonts w:ascii="Arial" w:hAnsi="Arial" w:cs="Arial"/>
              </w:rPr>
              <w:fldChar w:fldCharType="separate"/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</w:rPr>
              <w:fldChar w:fldCharType="end"/>
            </w:r>
          </w:p>
        </w:tc>
      </w:tr>
      <w:tr w:rsidR="00CD2DF0" w:rsidRPr="006A2F80" w:rsidTr="00CD2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:rsidR="00CD2DF0" w:rsidRPr="006A2F80" w:rsidRDefault="00CD2DF0" w:rsidP="00B84218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>Daytime contact number</w:t>
            </w:r>
          </w:p>
        </w:tc>
        <w:tc>
          <w:tcPr>
            <w:tcW w:w="3606" w:type="pct"/>
          </w:tcPr>
          <w:p w:rsidR="00CD2DF0" w:rsidRPr="006A2F80" w:rsidRDefault="00CD2DF0" w:rsidP="009F7DA9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A2F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F80">
              <w:rPr>
                <w:rFonts w:ascii="Arial" w:hAnsi="Arial" w:cs="Arial"/>
              </w:rPr>
              <w:instrText xml:space="preserve"> FORMTEXT </w:instrText>
            </w:r>
            <w:r w:rsidRPr="006A2F80">
              <w:rPr>
                <w:rFonts w:ascii="Arial" w:hAnsi="Arial" w:cs="Arial"/>
              </w:rPr>
            </w:r>
            <w:r w:rsidRPr="006A2F80">
              <w:rPr>
                <w:rFonts w:ascii="Arial" w:hAnsi="Arial" w:cs="Arial"/>
              </w:rPr>
              <w:fldChar w:fldCharType="separate"/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</w:rPr>
              <w:fldChar w:fldCharType="end"/>
            </w:r>
          </w:p>
        </w:tc>
      </w:tr>
      <w:tr w:rsidR="00CD2DF0" w:rsidRPr="006A2F80" w:rsidTr="00CD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2DF0" w:rsidRPr="006A2F80" w:rsidRDefault="00CD2DF0" w:rsidP="00B84218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>Postal address</w:t>
            </w:r>
          </w:p>
        </w:tc>
        <w:tc>
          <w:tcPr>
            <w:tcW w:w="360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2DF0" w:rsidRPr="006A2F80" w:rsidRDefault="00CD2DF0" w:rsidP="009F7DA9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A2F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F80">
              <w:rPr>
                <w:rFonts w:ascii="Arial" w:hAnsi="Arial" w:cs="Arial"/>
              </w:rPr>
              <w:instrText xml:space="preserve"> FORMTEXT </w:instrText>
            </w:r>
            <w:r w:rsidRPr="006A2F80">
              <w:rPr>
                <w:rFonts w:ascii="Arial" w:hAnsi="Arial" w:cs="Arial"/>
              </w:rPr>
            </w:r>
            <w:r w:rsidRPr="006A2F80">
              <w:rPr>
                <w:rFonts w:ascii="Arial" w:hAnsi="Arial" w:cs="Arial"/>
              </w:rPr>
              <w:fldChar w:fldCharType="separate"/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</w:rPr>
              <w:fldChar w:fldCharType="end"/>
            </w:r>
          </w:p>
        </w:tc>
      </w:tr>
      <w:tr w:rsidR="00CD2DF0" w:rsidRPr="006A2F80" w:rsidTr="00CD2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  <w:vMerge/>
          </w:tcPr>
          <w:p w:rsidR="00CD2DF0" w:rsidRPr="006A2F80" w:rsidRDefault="00CD2DF0" w:rsidP="00B84218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3606" w:type="pct"/>
          </w:tcPr>
          <w:p w:rsidR="00CD2DF0" w:rsidRPr="006A2F80" w:rsidRDefault="00CD2DF0" w:rsidP="009F7DA9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A2F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F80">
              <w:rPr>
                <w:rFonts w:ascii="Arial" w:hAnsi="Arial" w:cs="Arial"/>
              </w:rPr>
              <w:instrText xml:space="preserve"> FORMTEXT </w:instrText>
            </w:r>
            <w:r w:rsidRPr="006A2F80">
              <w:rPr>
                <w:rFonts w:ascii="Arial" w:hAnsi="Arial" w:cs="Arial"/>
              </w:rPr>
            </w:r>
            <w:r w:rsidRPr="006A2F80">
              <w:rPr>
                <w:rFonts w:ascii="Arial" w:hAnsi="Arial" w:cs="Arial"/>
              </w:rPr>
              <w:fldChar w:fldCharType="separate"/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</w:rPr>
              <w:fldChar w:fldCharType="end"/>
            </w:r>
          </w:p>
        </w:tc>
      </w:tr>
    </w:tbl>
    <w:p w:rsidR="007707F0" w:rsidRPr="006A2F80" w:rsidRDefault="007707F0" w:rsidP="003D2B77">
      <w:pPr>
        <w:spacing w:after="200"/>
        <w:rPr>
          <w:rFonts w:ascii="Arial" w:hAnsi="Arial" w:cs="Arial"/>
          <w:sz w:val="2"/>
          <w:szCs w:val="2"/>
        </w:rPr>
      </w:pPr>
    </w:p>
    <w:tbl>
      <w:tblPr>
        <w:tblStyle w:val="LightList-Accent6"/>
        <w:tblW w:w="5000" w:type="pct"/>
        <w:tblBorders>
          <w:top w:val="single" w:sz="4" w:space="0" w:color="F36E21"/>
          <w:left w:val="single" w:sz="4" w:space="0" w:color="F36E21"/>
          <w:bottom w:val="single" w:sz="4" w:space="0" w:color="F36E21"/>
          <w:right w:val="single" w:sz="4" w:space="0" w:color="F36E21"/>
          <w:insideH w:val="single" w:sz="4" w:space="0" w:color="F36E21"/>
          <w:insideV w:val="single" w:sz="4" w:space="0" w:color="F36E21"/>
        </w:tblBorders>
        <w:tblLook w:val="04A0" w:firstRow="1" w:lastRow="0" w:firstColumn="1" w:lastColumn="0" w:noHBand="0" w:noVBand="1"/>
      </w:tblPr>
      <w:tblGrid>
        <w:gridCol w:w="2979"/>
        <w:gridCol w:w="4256"/>
        <w:gridCol w:w="3448"/>
      </w:tblGrid>
      <w:tr w:rsidR="003D2B77" w:rsidRPr="006A2F80" w:rsidTr="00CD2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36E21"/>
          </w:tcPr>
          <w:p w:rsidR="003D2B77" w:rsidRPr="006A2F80" w:rsidRDefault="00217A9E" w:rsidP="00217A9E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 xml:space="preserve">Section 2 – </w:t>
            </w:r>
            <w:r w:rsidR="003D2B77" w:rsidRPr="006A2F80">
              <w:rPr>
                <w:rFonts w:ascii="Arial" w:hAnsi="Arial" w:cs="Arial"/>
                <w:b w:val="0"/>
              </w:rPr>
              <w:t>Access Request</w:t>
            </w:r>
          </w:p>
        </w:tc>
      </w:tr>
      <w:tr w:rsidR="00CD2DF0" w:rsidRPr="006A2F80" w:rsidTr="00CD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2DF0" w:rsidRPr="006A2F80" w:rsidRDefault="00CD2DF0" w:rsidP="007707F0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>Name of SDN service you use/used</w:t>
            </w:r>
          </w:p>
        </w:tc>
        <w:tc>
          <w:tcPr>
            <w:tcW w:w="3606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2DF0" w:rsidRPr="006A2F80" w:rsidRDefault="00CD2DF0" w:rsidP="009F7DA9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A2F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2F80">
              <w:rPr>
                <w:rFonts w:ascii="Arial" w:hAnsi="Arial" w:cs="Arial"/>
              </w:rPr>
              <w:instrText xml:space="preserve"> FORMTEXT </w:instrText>
            </w:r>
            <w:r w:rsidRPr="006A2F80">
              <w:rPr>
                <w:rFonts w:ascii="Arial" w:hAnsi="Arial" w:cs="Arial"/>
              </w:rPr>
            </w:r>
            <w:r w:rsidRPr="006A2F80">
              <w:rPr>
                <w:rFonts w:ascii="Arial" w:hAnsi="Arial" w:cs="Arial"/>
              </w:rPr>
              <w:fldChar w:fldCharType="separate"/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D2DF0" w:rsidRPr="006A2F80" w:rsidTr="00CD2DF0">
        <w:trPr>
          <w:trHeight w:val="2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:rsidR="00CD2DF0" w:rsidRPr="006A2F80" w:rsidRDefault="00CD2DF0" w:rsidP="00B84218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>Describe your personal information being requested</w:t>
            </w:r>
          </w:p>
        </w:tc>
        <w:tc>
          <w:tcPr>
            <w:tcW w:w="3606" w:type="pct"/>
            <w:gridSpan w:val="2"/>
          </w:tcPr>
          <w:p w:rsidR="00CD2DF0" w:rsidRPr="006A2F80" w:rsidRDefault="00CD2DF0" w:rsidP="009F7DA9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A2F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F80">
              <w:rPr>
                <w:rFonts w:ascii="Arial" w:hAnsi="Arial" w:cs="Arial"/>
              </w:rPr>
              <w:instrText xml:space="preserve"> FORMTEXT </w:instrText>
            </w:r>
            <w:r w:rsidRPr="006A2F80">
              <w:rPr>
                <w:rFonts w:ascii="Arial" w:hAnsi="Arial" w:cs="Arial"/>
              </w:rPr>
            </w:r>
            <w:r w:rsidRPr="006A2F80">
              <w:rPr>
                <w:rFonts w:ascii="Arial" w:hAnsi="Arial" w:cs="Arial"/>
              </w:rPr>
              <w:fldChar w:fldCharType="separate"/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</w:rPr>
              <w:fldChar w:fldCharType="end"/>
            </w:r>
          </w:p>
        </w:tc>
      </w:tr>
      <w:tr w:rsidR="00CD2DF0" w:rsidRPr="006A2F80" w:rsidTr="00CD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D2DF0" w:rsidRPr="006A2F80" w:rsidRDefault="00CD2DF0" w:rsidP="00CD2DF0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>Date Range</w:t>
            </w:r>
          </w:p>
        </w:tc>
        <w:tc>
          <w:tcPr>
            <w:tcW w:w="19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D2DF0" w:rsidRPr="006A2F80" w:rsidRDefault="00CD2DF0" w:rsidP="009F7DA9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A2F80">
              <w:rPr>
                <w:rFonts w:ascii="Arial" w:hAnsi="Arial" w:cs="Arial"/>
              </w:rPr>
              <w:t xml:space="preserve">From: </w:t>
            </w:r>
            <w:r w:rsidRPr="006A2F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F80">
              <w:rPr>
                <w:rFonts w:ascii="Arial" w:hAnsi="Arial" w:cs="Arial"/>
              </w:rPr>
              <w:instrText xml:space="preserve"> FORMTEXT </w:instrText>
            </w:r>
            <w:r w:rsidRPr="006A2F80">
              <w:rPr>
                <w:rFonts w:ascii="Arial" w:hAnsi="Arial" w:cs="Arial"/>
              </w:rPr>
            </w:r>
            <w:r w:rsidRPr="006A2F80">
              <w:rPr>
                <w:rFonts w:ascii="Arial" w:hAnsi="Arial" w:cs="Arial"/>
              </w:rPr>
              <w:fldChar w:fldCharType="separate"/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D2DF0" w:rsidRPr="006A2F80" w:rsidRDefault="00CD2DF0" w:rsidP="009F7DA9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A2F80">
              <w:rPr>
                <w:rFonts w:ascii="Arial" w:hAnsi="Arial" w:cs="Arial"/>
              </w:rPr>
              <w:t xml:space="preserve">To: </w:t>
            </w:r>
            <w:r w:rsidRPr="006A2F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F80">
              <w:rPr>
                <w:rFonts w:ascii="Arial" w:hAnsi="Arial" w:cs="Arial"/>
              </w:rPr>
              <w:instrText xml:space="preserve"> FORMTEXT </w:instrText>
            </w:r>
            <w:r w:rsidRPr="006A2F80">
              <w:rPr>
                <w:rFonts w:ascii="Arial" w:hAnsi="Arial" w:cs="Arial"/>
              </w:rPr>
            </w:r>
            <w:r w:rsidRPr="006A2F80">
              <w:rPr>
                <w:rFonts w:ascii="Arial" w:hAnsi="Arial" w:cs="Arial"/>
              </w:rPr>
              <w:fldChar w:fldCharType="separate"/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</w:rPr>
              <w:fldChar w:fldCharType="end"/>
            </w:r>
          </w:p>
        </w:tc>
      </w:tr>
      <w:tr w:rsidR="00CD2DF0" w:rsidRPr="006A2F80" w:rsidTr="00CD2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</w:tcPr>
          <w:p w:rsidR="00CD2DF0" w:rsidRPr="006A2F80" w:rsidRDefault="00CD2DF0" w:rsidP="002963E6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lastRenderedPageBreak/>
              <w:t>Would you like your personal information corrected?</w:t>
            </w:r>
          </w:p>
        </w:tc>
        <w:tc>
          <w:tcPr>
            <w:tcW w:w="3606" w:type="pct"/>
            <w:gridSpan w:val="2"/>
          </w:tcPr>
          <w:p w:rsidR="00CD2DF0" w:rsidRPr="006A2F80" w:rsidRDefault="00CD2DF0" w:rsidP="009F7DA9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A2F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F80">
              <w:rPr>
                <w:rFonts w:ascii="Arial" w:hAnsi="Arial" w:cs="Arial"/>
              </w:rPr>
              <w:instrText xml:space="preserve"> FORMTEXT </w:instrText>
            </w:r>
            <w:r w:rsidRPr="006A2F80">
              <w:rPr>
                <w:rFonts w:ascii="Arial" w:hAnsi="Arial" w:cs="Arial"/>
              </w:rPr>
            </w:r>
            <w:r w:rsidRPr="006A2F80">
              <w:rPr>
                <w:rFonts w:ascii="Arial" w:hAnsi="Arial" w:cs="Arial"/>
              </w:rPr>
              <w:fldChar w:fldCharType="separate"/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</w:rPr>
              <w:fldChar w:fldCharType="end"/>
            </w:r>
          </w:p>
        </w:tc>
      </w:tr>
      <w:tr w:rsidR="00CD2DF0" w:rsidRPr="006A2F80" w:rsidTr="00CD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2DF0" w:rsidRPr="006A2F80" w:rsidRDefault="00CD2DF0" w:rsidP="00B84218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>Comments to assist with the access/correction of your personal information</w:t>
            </w:r>
          </w:p>
        </w:tc>
        <w:tc>
          <w:tcPr>
            <w:tcW w:w="3606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2DF0" w:rsidRPr="006A2F80" w:rsidRDefault="00CD2DF0" w:rsidP="009F7DA9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A2F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F80">
              <w:rPr>
                <w:rFonts w:ascii="Arial" w:hAnsi="Arial" w:cs="Arial"/>
              </w:rPr>
              <w:instrText xml:space="preserve"> FORMTEXT </w:instrText>
            </w:r>
            <w:r w:rsidRPr="006A2F80">
              <w:rPr>
                <w:rFonts w:ascii="Arial" w:hAnsi="Arial" w:cs="Arial"/>
              </w:rPr>
            </w:r>
            <w:r w:rsidRPr="006A2F80">
              <w:rPr>
                <w:rFonts w:ascii="Arial" w:hAnsi="Arial" w:cs="Arial"/>
              </w:rPr>
              <w:fldChar w:fldCharType="separate"/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</w:rPr>
              <w:fldChar w:fldCharType="end"/>
            </w:r>
          </w:p>
        </w:tc>
      </w:tr>
    </w:tbl>
    <w:p w:rsidR="003D2B77" w:rsidRPr="006A2F80" w:rsidRDefault="003D2B77" w:rsidP="003D2B77">
      <w:pPr>
        <w:spacing w:after="200"/>
        <w:rPr>
          <w:rFonts w:ascii="Arial" w:hAnsi="Arial" w:cs="Arial"/>
          <w:sz w:val="2"/>
          <w:szCs w:val="2"/>
        </w:rPr>
      </w:pPr>
    </w:p>
    <w:tbl>
      <w:tblPr>
        <w:tblStyle w:val="LightList-Accent6"/>
        <w:tblW w:w="5000" w:type="pct"/>
        <w:tblBorders>
          <w:top w:val="single" w:sz="4" w:space="0" w:color="F36E21"/>
          <w:left w:val="single" w:sz="4" w:space="0" w:color="F36E21"/>
          <w:bottom w:val="single" w:sz="4" w:space="0" w:color="F36E21"/>
          <w:right w:val="single" w:sz="4" w:space="0" w:color="F36E21"/>
          <w:insideH w:val="single" w:sz="4" w:space="0" w:color="F36E21"/>
          <w:insideV w:val="single" w:sz="4" w:space="0" w:color="F36E21"/>
        </w:tblBorders>
        <w:tblLook w:val="04A0" w:firstRow="1" w:lastRow="0" w:firstColumn="1" w:lastColumn="0" w:noHBand="0" w:noVBand="1"/>
      </w:tblPr>
      <w:tblGrid>
        <w:gridCol w:w="1934"/>
        <w:gridCol w:w="8749"/>
      </w:tblGrid>
      <w:tr w:rsidR="003D2B77" w:rsidRPr="006A2F80" w:rsidTr="0033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36E21"/>
          </w:tcPr>
          <w:p w:rsidR="003D2B77" w:rsidRPr="006A2F80" w:rsidRDefault="00217A9E" w:rsidP="00217A9E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 xml:space="preserve">Section 3 – </w:t>
            </w:r>
            <w:r w:rsidR="003D2B77" w:rsidRPr="006A2F80">
              <w:rPr>
                <w:rFonts w:ascii="Arial" w:hAnsi="Arial" w:cs="Arial"/>
                <w:b w:val="0"/>
              </w:rPr>
              <w:t>Declaration</w:t>
            </w:r>
          </w:p>
        </w:tc>
      </w:tr>
      <w:tr w:rsidR="003D2B77" w:rsidRPr="006A2F80" w:rsidTr="0033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2B77" w:rsidRPr="006A2F80" w:rsidRDefault="003D2B77" w:rsidP="00B84218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>I acknowledge:</w:t>
            </w:r>
          </w:p>
          <w:p w:rsidR="003D2B77" w:rsidRPr="006A2F80" w:rsidRDefault="003D2B77" w:rsidP="00CD2DF0">
            <w:pPr>
              <w:pStyle w:val="BulletList1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 xml:space="preserve">that I am the individual referred to in this </w:t>
            </w:r>
            <w:r w:rsidRPr="006A2F80">
              <w:rPr>
                <w:rFonts w:ascii="Arial" w:hAnsi="Arial" w:cs="Arial"/>
                <w:b w:val="0"/>
                <w:i/>
              </w:rPr>
              <w:t xml:space="preserve">Request for Access </w:t>
            </w:r>
            <w:r w:rsidR="00CD2DF0" w:rsidRPr="006A2F80">
              <w:rPr>
                <w:rFonts w:ascii="Arial" w:hAnsi="Arial" w:cs="Arial"/>
                <w:b w:val="0"/>
                <w:i/>
              </w:rPr>
              <w:t>to Personal Information Form</w:t>
            </w:r>
            <w:r w:rsidR="00CD2DF0" w:rsidRPr="006A2F80">
              <w:rPr>
                <w:rFonts w:ascii="Arial" w:hAnsi="Arial" w:cs="Arial"/>
                <w:b w:val="0"/>
              </w:rPr>
              <w:t xml:space="preserve"> </w:t>
            </w:r>
            <w:r w:rsidRPr="006A2F80">
              <w:rPr>
                <w:rFonts w:ascii="Arial" w:hAnsi="Arial" w:cs="Arial"/>
                <w:b w:val="0"/>
              </w:rPr>
              <w:t>and that all the information I have provided is true, complete and correct and has been provided to SDN to enable it to respond to my request</w:t>
            </w:r>
          </w:p>
          <w:p w:rsidR="003D2B77" w:rsidRPr="006A2F80" w:rsidRDefault="003D2B77" w:rsidP="00CD2DF0">
            <w:pPr>
              <w:pStyle w:val="BulletList1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>that access to the personal information collected in response to my request may be provided to me in a manner SDN considers reasonable and practicable</w:t>
            </w:r>
          </w:p>
          <w:p w:rsidR="003D2B77" w:rsidRPr="006A2F80" w:rsidRDefault="003D2B77" w:rsidP="00CD2DF0">
            <w:pPr>
              <w:pStyle w:val="BulletList1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>that all or part of my request may be refused (as per Australian Privacy Principle 12)</w:t>
            </w:r>
          </w:p>
          <w:p w:rsidR="003D2B77" w:rsidRPr="006A2F80" w:rsidRDefault="003D2B77" w:rsidP="00CD2DF0">
            <w:pPr>
              <w:pStyle w:val="BulletList1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>that depending on the type of request, SDN reserves the right to charge a fee for supplying access to my personal information, and</w:t>
            </w:r>
          </w:p>
          <w:p w:rsidR="003D2B77" w:rsidRPr="006A2F80" w:rsidRDefault="003D2B77" w:rsidP="00CD2DF0">
            <w:pPr>
              <w:pStyle w:val="BulletList1"/>
              <w:rPr>
                <w:rFonts w:ascii="Arial" w:hAnsi="Arial" w:cs="Arial"/>
              </w:rPr>
            </w:pPr>
            <w:proofErr w:type="gramStart"/>
            <w:r w:rsidRPr="006A2F80">
              <w:rPr>
                <w:rFonts w:ascii="Arial" w:hAnsi="Arial" w:cs="Arial"/>
                <w:b w:val="0"/>
              </w:rPr>
              <w:t>that</w:t>
            </w:r>
            <w:proofErr w:type="gramEnd"/>
            <w:r w:rsidRPr="006A2F80">
              <w:rPr>
                <w:rFonts w:ascii="Arial" w:hAnsi="Arial" w:cs="Arial"/>
                <w:b w:val="0"/>
              </w:rPr>
              <w:t xml:space="preserve"> if I am charged a fee, access to my personal information is conditional upon the fee being paid.</w:t>
            </w:r>
          </w:p>
        </w:tc>
      </w:tr>
      <w:tr w:rsidR="003D2B77" w:rsidRPr="006A2F80" w:rsidTr="00337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</w:tcPr>
          <w:p w:rsidR="003D2B77" w:rsidRPr="006A2F80" w:rsidRDefault="003D2B77" w:rsidP="00B84218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>Signature</w:t>
            </w:r>
          </w:p>
        </w:tc>
        <w:tc>
          <w:tcPr>
            <w:tcW w:w="4095" w:type="pct"/>
          </w:tcPr>
          <w:p w:rsidR="003D2B77" w:rsidRPr="006A2F80" w:rsidRDefault="003D2B77" w:rsidP="00B84218">
            <w:pPr>
              <w:spacing w:after="2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2DF0" w:rsidRPr="006A2F80" w:rsidTr="0033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2DF0" w:rsidRPr="006A2F80" w:rsidRDefault="00CD2DF0" w:rsidP="00B84218">
            <w:pPr>
              <w:spacing w:before="100" w:after="100" w:line="240" w:lineRule="auto"/>
              <w:rPr>
                <w:rFonts w:ascii="Arial" w:hAnsi="Arial" w:cs="Arial"/>
                <w:b w:val="0"/>
              </w:rPr>
            </w:pPr>
            <w:r w:rsidRPr="006A2F80">
              <w:rPr>
                <w:rFonts w:ascii="Arial" w:hAnsi="Arial" w:cs="Arial"/>
                <w:b w:val="0"/>
              </w:rPr>
              <w:t>Date</w:t>
            </w:r>
          </w:p>
        </w:tc>
        <w:tc>
          <w:tcPr>
            <w:tcW w:w="409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2DF0" w:rsidRPr="006A2F80" w:rsidRDefault="00CD2DF0" w:rsidP="009F7DA9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A2F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F80">
              <w:rPr>
                <w:rFonts w:ascii="Arial" w:hAnsi="Arial" w:cs="Arial"/>
              </w:rPr>
              <w:instrText xml:space="preserve"> FORMTEXT </w:instrText>
            </w:r>
            <w:r w:rsidRPr="006A2F80">
              <w:rPr>
                <w:rFonts w:ascii="Arial" w:hAnsi="Arial" w:cs="Arial"/>
              </w:rPr>
            </w:r>
            <w:r w:rsidRPr="006A2F80">
              <w:rPr>
                <w:rFonts w:ascii="Arial" w:hAnsi="Arial" w:cs="Arial"/>
              </w:rPr>
              <w:fldChar w:fldCharType="separate"/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  <w:noProof/>
              </w:rPr>
              <w:t> </w:t>
            </w:r>
            <w:r w:rsidRPr="006A2F80">
              <w:rPr>
                <w:rFonts w:ascii="Arial" w:hAnsi="Arial" w:cs="Arial"/>
              </w:rPr>
              <w:fldChar w:fldCharType="end"/>
            </w:r>
          </w:p>
        </w:tc>
      </w:tr>
    </w:tbl>
    <w:p w:rsidR="00F8534E" w:rsidRPr="006A2F80" w:rsidRDefault="00F8534E" w:rsidP="002963E6">
      <w:pPr>
        <w:spacing w:after="0" w:line="240" w:lineRule="auto"/>
        <w:rPr>
          <w:rFonts w:ascii="Arial" w:hAnsi="Arial" w:cs="Arial"/>
          <w:lang w:val="en-US"/>
        </w:rPr>
      </w:pPr>
    </w:p>
    <w:sectPr w:rsidR="00F8534E" w:rsidRPr="006A2F80" w:rsidSect="005A6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A8" w:rsidRDefault="001558A8" w:rsidP="00B15286">
      <w:pPr>
        <w:spacing w:after="0" w:line="240" w:lineRule="auto"/>
      </w:pPr>
      <w:r>
        <w:separator/>
      </w:r>
    </w:p>
  </w:endnote>
  <w:endnote w:type="continuationSeparator" w:id="0">
    <w:p w:rsidR="001558A8" w:rsidRDefault="001558A8" w:rsidP="00B1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oneSansSemiITC TT">
    <w:altName w:val="Stone Sans Semi ITCT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toneSansITC TT">
    <w:altName w:val="Helvetica Neue Bold Condensed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80" w:rsidRDefault="006A2F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C8" w:rsidRPr="006A2F80" w:rsidRDefault="000633C8" w:rsidP="000633C8">
    <w:pPr>
      <w:pStyle w:val="Footer"/>
      <w:rPr>
        <w:rFonts w:ascii="Arial" w:hAnsi="Arial" w:cs="Arial"/>
        <w:i/>
        <w:color w:val="F36E21"/>
        <w:sz w:val="16"/>
        <w:szCs w:val="16"/>
      </w:rPr>
    </w:pPr>
  </w:p>
  <w:tbl>
    <w:tblPr>
      <w:tblW w:w="5000" w:type="pct"/>
      <w:tblBorders>
        <w:top w:val="single" w:sz="4" w:space="0" w:color="96C554"/>
        <w:left w:val="single" w:sz="4" w:space="0" w:color="96C554"/>
        <w:bottom w:val="single" w:sz="4" w:space="0" w:color="96C554"/>
        <w:right w:val="single" w:sz="4" w:space="0" w:color="96C554"/>
        <w:insideH w:val="single" w:sz="4" w:space="0" w:color="96C554"/>
        <w:insideV w:val="single" w:sz="4" w:space="0" w:color="96C554"/>
      </w:tblBorders>
      <w:tblLook w:val="04A0" w:firstRow="1" w:lastRow="0" w:firstColumn="1" w:lastColumn="0" w:noHBand="0" w:noVBand="1"/>
    </w:tblPr>
    <w:tblGrid>
      <w:gridCol w:w="5329"/>
      <w:gridCol w:w="2192"/>
      <w:gridCol w:w="2194"/>
      <w:gridCol w:w="968"/>
    </w:tblGrid>
    <w:tr w:rsidR="00CD2DF0" w:rsidRPr="006A2F80" w:rsidTr="003168CF">
      <w:trPr>
        <w:trHeight w:val="284"/>
      </w:trPr>
      <w:tc>
        <w:tcPr>
          <w:tcW w:w="3520" w:type="pct"/>
          <w:gridSpan w:val="2"/>
          <w:tcBorders>
            <w:top w:val="single" w:sz="4" w:space="0" w:color="F36E21"/>
            <w:left w:val="single" w:sz="4" w:space="0" w:color="F36E21"/>
            <w:bottom w:val="single" w:sz="4" w:space="0" w:color="F36E21"/>
            <w:right w:val="single" w:sz="4" w:space="0" w:color="F36E21"/>
          </w:tcBorders>
          <w:vAlign w:val="center"/>
          <w:hideMark/>
        </w:tcPr>
        <w:p w:rsidR="00CD2DF0" w:rsidRPr="006A2F80" w:rsidRDefault="00CD2DF0" w:rsidP="009F7DA9">
          <w:pPr>
            <w:widowControl w:val="0"/>
            <w:suppressAutoHyphens/>
            <w:spacing w:after="0" w:line="240" w:lineRule="auto"/>
            <w:rPr>
              <w:rFonts w:ascii="Arial" w:eastAsia="Lucida Sans Unicode" w:hAnsi="Arial" w:cs="Arial"/>
              <w:bCs/>
              <w:caps/>
              <w:color w:val="F36E21"/>
              <w:sz w:val="16"/>
              <w:szCs w:val="16"/>
              <w:lang w:val="en-US"/>
            </w:rPr>
          </w:pPr>
          <w:bookmarkStart w:id="1" w:name="_GoBack"/>
          <w:r w:rsidRPr="006A2F80">
            <w:rPr>
              <w:rFonts w:ascii="Arial" w:eastAsia="Lucida Sans Unicode" w:hAnsi="Arial" w:cs="Arial"/>
              <w:bCs/>
              <w:caps/>
              <w:color w:val="F36E21"/>
              <w:sz w:val="16"/>
              <w:szCs w:val="16"/>
              <w:lang w:val="en-US"/>
            </w:rPr>
            <w:t>Request for Access to Personal Information FORM</w:t>
          </w:r>
        </w:p>
      </w:tc>
      <w:tc>
        <w:tcPr>
          <w:tcW w:w="1480" w:type="pct"/>
          <w:gridSpan w:val="2"/>
          <w:tcBorders>
            <w:top w:val="single" w:sz="4" w:space="0" w:color="F36E21"/>
            <w:left w:val="single" w:sz="4" w:space="0" w:color="F36E21"/>
            <w:bottom w:val="single" w:sz="4" w:space="0" w:color="F36E21"/>
            <w:right w:val="single" w:sz="4" w:space="0" w:color="F36E21"/>
          </w:tcBorders>
          <w:vAlign w:val="center"/>
          <w:hideMark/>
        </w:tcPr>
        <w:p w:rsidR="00CD2DF0" w:rsidRPr="006A2F80" w:rsidRDefault="000E2FA0" w:rsidP="009F7DA9">
          <w:pPr>
            <w:widowControl w:val="0"/>
            <w:suppressAutoHyphens/>
            <w:spacing w:after="0" w:line="240" w:lineRule="auto"/>
            <w:jc w:val="center"/>
            <w:rPr>
              <w:rFonts w:ascii="Arial" w:eastAsia="Lucida Sans Unicode" w:hAnsi="Arial" w:cs="Arial"/>
              <w:bCs/>
              <w:caps/>
              <w:color w:val="F36E21"/>
              <w:sz w:val="16"/>
              <w:szCs w:val="16"/>
              <w:lang w:val="en-US"/>
            </w:rPr>
          </w:pPr>
          <w:r w:rsidRPr="006A2F80">
            <w:rPr>
              <w:rFonts w:ascii="Arial" w:eastAsia="Lucida Sans Unicode" w:hAnsi="Arial" w:cs="Arial"/>
              <w:bCs/>
              <w:caps/>
              <w:color w:val="F36E21"/>
              <w:sz w:val="16"/>
              <w:szCs w:val="16"/>
              <w:lang w:val="en-US"/>
            </w:rPr>
            <w:t>GI-FRM-1.09-05</w:t>
          </w:r>
        </w:p>
      </w:tc>
    </w:tr>
    <w:tr w:rsidR="000633C8" w:rsidRPr="006A2F80" w:rsidTr="003168CF">
      <w:trPr>
        <w:trHeight w:val="170"/>
      </w:trPr>
      <w:tc>
        <w:tcPr>
          <w:tcW w:w="2494" w:type="pct"/>
          <w:tcBorders>
            <w:top w:val="single" w:sz="4" w:space="0" w:color="F36E21"/>
            <w:left w:val="single" w:sz="4" w:space="0" w:color="F36E21"/>
            <w:bottom w:val="nil"/>
            <w:right w:val="single" w:sz="4" w:space="0" w:color="F36E21"/>
          </w:tcBorders>
          <w:vAlign w:val="center"/>
          <w:hideMark/>
        </w:tcPr>
        <w:p w:rsidR="000633C8" w:rsidRPr="006A2F80" w:rsidRDefault="000633C8" w:rsidP="003168CF">
          <w:pPr>
            <w:pStyle w:val="Footer"/>
            <w:rPr>
              <w:rFonts w:ascii="Arial" w:hAnsi="Arial" w:cs="Arial"/>
              <w:color w:val="F36E21"/>
              <w:sz w:val="16"/>
              <w:szCs w:val="16"/>
            </w:rPr>
          </w:pPr>
          <w:r w:rsidRPr="006A2F80">
            <w:rPr>
              <w:rFonts w:ascii="Arial" w:hAnsi="Arial" w:cs="Arial"/>
              <w:color w:val="F36E21"/>
              <w:sz w:val="16"/>
              <w:szCs w:val="16"/>
            </w:rPr>
            <w:t>Approved by</w:t>
          </w:r>
        </w:p>
      </w:tc>
      <w:tc>
        <w:tcPr>
          <w:tcW w:w="1026" w:type="pct"/>
          <w:tcBorders>
            <w:top w:val="single" w:sz="4" w:space="0" w:color="F36E21"/>
            <w:left w:val="single" w:sz="4" w:space="0" w:color="F36E21"/>
            <w:bottom w:val="nil"/>
            <w:right w:val="single" w:sz="4" w:space="0" w:color="F36E21"/>
          </w:tcBorders>
          <w:hideMark/>
        </w:tcPr>
        <w:p w:rsidR="000633C8" w:rsidRPr="006A2F80" w:rsidRDefault="000633C8" w:rsidP="003168CF">
          <w:pPr>
            <w:pStyle w:val="Footer"/>
            <w:rPr>
              <w:rFonts w:ascii="Arial" w:hAnsi="Arial" w:cs="Arial"/>
              <w:color w:val="F36E21"/>
              <w:sz w:val="16"/>
              <w:szCs w:val="16"/>
            </w:rPr>
          </w:pPr>
          <w:r w:rsidRPr="006A2F80">
            <w:rPr>
              <w:rFonts w:ascii="Arial" w:hAnsi="Arial" w:cs="Arial"/>
              <w:color w:val="F36E21"/>
              <w:sz w:val="16"/>
              <w:szCs w:val="16"/>
            </w:rPr>
            <w:t>Approval Date</w:t>
          </w:r>
        </w:p>
      </w:tc>
      <w:tc>
        <w:tcPr>
          <w:tcW w:w="1027" w:type="pct"/>
          <w:tcBorders>
            <w:top w:val="single" w:sz="4" w:space="0" w:color="F36E21"/>
            <w:left w:val="single" w:sz="4" w:space="0" w:color="F36E21"/>
            <w:bottom w:val="nil"/>
            <w:right w:val="single" w:sz="4" w:space="0" w:color="F36E21"/>
          </w:tcBorders>
          <w:vAlign w:val="center"/>
          <w:hideMark/>
        </w:tcPr>
        <w:p w:rsidR="000633C8" w:rsidRPr="006A2F80" w:rsidRDefault="000633C8" w:rsidP="003168CF">
          <w:pPr>
            <w:pStyle w:val="Footer"/>
            <w:rPr>
              <w:rFonts w:ascii="Arial" w:hAnsi="Arial" w:cs="Arial"/>
              <w:color w:val="F36E21"/>
              <w:sz w:val="16"/>
              <w:szCs w:val="16"/>
            </w:rPr>
          </w:pPr>
          <w:r w:rsidRPr="006A2F80">
            <w:rPr>
              <w:rFonts w:ascii="Arial" w:hAnsi="Arial" w:cs="Arial"/>
              <w:color w:val="F36E21"/>
              <w:sz w:val="16"/>
              <w:szCs w:val="16"/>
            </w:rPr>
            <w:t>Review Date</w:t>
          </w:r>
        </w:p>
      </w:tc>
      <w:tc>
        <w:tcPr>
          <w:tcW w:w="453" w:type="pct"/>
          <w:tcBorders>
            <w:top w:val="single" w:sz="4" w:space="0" w:color="F36E21"/>
            <w:left w:val="single" w:sz="4" w:space="0" w:color="F36E21"/>
            <w:bottom w:val="nil"/>
            <w:right w:val="single" w:sz="4" w:space="0" w:color="F36E21"/>
          </w:tcBorders>
          <w:vAlign w:val="center"/>
          <w:hideMark/>
        </w:tcPr>
        <w:p w:rsidR="000633C8" w:rsidRPr="006A2F80" w:rsidRDefault="000633C8" w:rsidP="003168CF">
          <w:pPr>
            <w:pStyle w:val="Footer"/>
            <w:rPr>
              <w:rFonts w:ascii="Arial" w:hAnsi="Arial" w:cs="Arial"/>
              <w:color w:val="F36E21"/>
              <w:sz w:val="16"/>
              <w:szCs w:val="16"/>
            </w:rPr>
          </w:pPr>
          <w:r w:rsidRPr="006A2F80">
            <w:rPr>
              <w:rFonts w:ascii="Arial" w:hAnsi="Arial" w:cs="Arial"/>
              <w:color w:val="F36E21"/>
              <w:sz w:val="16"/>
              <w:szCs w:val="16"/>
            </w:rPr>
            <w:t>Page</w:t>
          </w:r>
        </w:p>
      </w:tc>
    </w:tr>
    <w:tr w:rsidR="000E2FA0" w:rsidRPr="006A2F80" w:rsidTr="003168CF">
      <w:trPr>
        <w:trHeight w:val="284"/>
      </w:trPr>
      <w:tc>
        <w:tcPr>
          <w:tcW w:w="2494" w:type="pct"/>
          <w:tcBorders>
            <w:top w:val="nil"/>
            <w:left w:val="single" w:sz="4" w:space="0" w:color="F36E21"/>
            <w:bottom w:val="single" w:sz="4" w:space="0" w:color="F36E21"/>
            <w:right w:val="single" w:sz="4" w:space="0" w:color="F36E21"/>
          </w:tcBorders>
          <w:vAlign w:val="center"/>
        </w:tcPr>
        <w:p w:rsidR="000E2FA0" w:rsidRPr="006A2F80" w:rsidRDefault="000E2FA0" w:rsidP="00847078">
          <w:pPr>
            <w:pStyle w:val="Footer"/>
            <w:rPr>
              <w:rFonts w:ascii="Arial" w:hAnsi="Arial" w:cs="Arial"/>
              <w:color w:val="F96E21"/>
              <w:sz w:val="16"/>
              <w:szCs w:val="16"/>
            </w:rPr>
          </w:pPr>
          <w:r w:rsidRPr="006A2F80">
            <w:rPr>
              <w:rFonts w:ascii="Arial" w:hAnsi="Arial" w:cs="Arial"/>
              <w:color w:val="F96E21"/>
              <w:sz w:val="16"/>
              <w:szCs w:val="16"/>
            </w:rPr>
            <w:t>Head of Communications</w:t>
          </w:r>
        </w:p>
      </w:tc>
      <w:tc>
        <w:tcPr>
          <w:tcW w:w="1026" w:type="pct"/>
          <w:tcBorders>
            <w:top w:val="nil"/>
            <w:left w:val="single" w:sz="4" w:space="0" w:color="F36E21"/>
            <w:bottom w:val="single" w:sz="4" w:space="0" w:color="F36E21"/>
            <w:right w:val="single" w:sz="4" w:space="0" w:color="F36E21"/>
          </w:tcBorders>
          <w:vAlign w:val="center"/>
        </w:tcPr>
        <w:p w:rsidR="000E2FA0" w:rsidRPr="006A2F80" w:rsidRDefault="000E2FA0" w:rsidP="00847078">
          <w:pPr>
            <w:spacing w:after="0" w:line="240" w:lineRule="auto"/>
            <w:rPr>
              <w:rFonts w:ascii="Arial" w:hAnsi="Arial" w:cs="Arial"/>
              <w:color w:val="F96E21"/>
              <w:sz w:val="16"/>
              <w:szCs w:val="16"/>
            </w:rPr>
          </w:pPr>
          <w:r w:rsidRPr="006A2F80">
            <w:rPr>
              <w:rFonts w:ascii="Arial" w:hAnsi="Arial" w:cs="Arial"/>
              <w:color w:val="F96E21"/>
              <w:sz w:val="16"/>
              <w:szCs w:val="16"/>
            </w:rPr>
            <w:t>May 2016</w:t>
          </w:r>
        </w:p>
      </w:tc>
      <w:tc>
        <w:tcPr>
          <w:tcW w:w="1027" w:type="pct"/>
          <w:tcBorders>
            <w:top w:val="nil"/>
            <w:left w:val="single" w:sz="4" w:space="0" w:color="F36E21"/>
            <w:bottom w:val="single" w:sz="4" w:space="0" w:color="F36E21"/>
            <w:right w:val="single" w:sz="4" w:space="0" w:color="F36E21"/>
          </w:tcBorders>
          <w:vAlign w:val="center"/>
        </w:tcPr>
        <w:p w:rsidR="000E2FA0" w:rsidRPr="006A2F80" w:rsidRDefault="000E2FA0" w:rsidP="00847078">
          <w:pPr>
            <w:pStyle w:val="Footer"/>
            <w:rPr>
              <w:rFonts w:ascii="Arial" w:hAnsi="Arial" w:cs="Arial"/>
              <w:color w:val="F96E21"/>
              <w:sz w:val="16"/>
              <w:szCs w:val="16"/>
            </w:rPr>
          </w:pPr>
          <w:r w:rsidRPr="006A2F80">
            <w:rPr>
              <w:rFonts w:ascii="Arial" w:hAnsi="Arial" w:cs="Arial"/>
              <w:color w:val="F96E21"/>
              <w:sz w:val="16"/>
              <w:szCs w:val="16"/>
            </w:rPr>
            <w:t>May 20</w:t>
          </w:r>
          <w:r w:rsidR="002A0EBC" w:rsidRPr="006A2F80">
            <w:rPr>
              <w:rFonts w:ascii="Arial" w:hAnsi="Arial" w:cs="Arial"/>
              <w:color w:val="F96E21"/>
              <w:sz w:val="16"/>
              <w:szCs w:val="16"/>
            </w:rPr>
            <w:t>20</w:t>
          </w:r>
        </w:p>
      </w:tc>
      <w:tc>
        <w:tcPr>
          <w:tcW w:w="453" w:type="pct"/>
          <w:tcBorders>
            <w:top w:val="nil"/>
            <w:left w:val="single" w:sz="4" w:space="0" w:color="F36E21"/>
            <w:bottom w:val="single" w:sz="4" w:space="0" w:color="F36E21"/>
            <w:right w:val="single" w:sz="4" w:space="0" w:color="F36E21"/>
          </w:tcBorders>
          <w:vAlign w:val="center"/>
          <w:hideMark/>
        </w:tcPr>
        <w:p w:rsidR="000E2FA0" w:rsidRPr="006A2F80" w:rsidRDefault="000E2FA0" w:rsidP="003168CF">
          <w:pPr>
            <w:pStyle w:val="Footer"/>
            <w:rPr>
              <w:rFonts w:ascii="Arial" w:hAnsi="Arial" w:cs="Arial"/>
              <w:color w:val="F36E21"/>
              <w:sz w:val="16"/>
              <w:szCs w:val="16"/>
            </w:rPr>
          </w:pPr>
          <w:r w:rsidRPr="006A2F80">
            <w:rPr>
              <w:rFonts w:ascii="Arial" w:hAnsi="Arial" w:cs="Arial"/>
              <w:color w:val="F36E21"/>
              <w:sz w:val="16"/>
              <w:szCs w:val="16"/>
            </w:rPr>
            <w:fldChar w:fldCharType="begin"/>
          </w:r>
          <w:r w:rsidRPr="006A2F80">
            <w:rPr>
              <w:rFonts w:ascii="Arial" w:hAnsi="Arial" w:cs="Arial"/>
              <w:color w:val="F36E21"/>
              <w:sz w:val="16"/>
              <w:szCs w:val="16"/>
            </w:rPr>
            <w:instrText xml:space="preserve"> PAGE  \* Arabic  \* MERGEFORMAT </w:instrText>
          </w:r>
          <w:r w:rsidRPr="006A2F80">
            <w:rPr>
              <w:rFonts w:ascii="Arial" w:hAnsi="Arial" w:cs="Arial"/>
              <w:color w:val="F36E21"/>
              <w:sz w:val="16"/>
              <w:szCs w:val="16"/>
            </w:rPr>
            <w:fldChar w:fldCharType="separate"/>
          </w:r>
          <w:r w:rsidR="006A2F80">
            <w:rPr>
              <w:rFonts w:ascii="Arial" w:hAnsi="Arial" w:cs="Arial"/>
              <w:noProof/>
              <w:color w:val="F36E21"/>
              <w:sz w:val="16"/>
              <w:szCs w:val="16"/>
            </w:rPr>
            <w:t>2</w:t>
          </w:r>
          <w:r w:rsidRPr="006A2F80">
            <w:rPr>
              <w:rFonts w:ascii="Arial" w:hAnsi="Arial" w:cs="Arial"/>
              <w:color w:val="F36E21"/>
              <w:sz w:val="16"/>
              <w:szCs w:val="16"/>
            </w:rPr>
            <w:fldChar w:fldCharType="end"/>
          </w:r>
          <w:r w:rsidRPr="006A2F80">
            <w:rPr>
              <w:rFonts w:ascii="Arial" w:hAnsi="Arial" w:cs="Arial"/>
              <w:color w:val="F36E21"/>
              <w:sz w:val="16"/>
              <w:szCs w:val="16"/>
            </w:rPr>
            <w:t xml:space="preserve"> of </w:t>
          </w:r>
          <w:r w:rsidRPr="006A2F80">
            <w:rPr>
              <w:rFonts w:ascii="Arial" w:hAnsi="Arial" w:cs="Arial"/>
              <w:color w:val="F36E21"/>
              <w:sz w:val="16"/>
              <w:szCs w:val="16"/>
            </w:rPr>
            <w:fldChar w:fldCharType="begin"/>
          </w:r>
          <w:r w:rsidRPr="006A2F80">
            <w:rPr>
              <w:rFonts w:ascii="Arial" w:hAnsi="Arial" w:cs="Arial"/>
              <w:color w:val="F36E21"/>
              <w:sz w:val="16"/>
              <w:szCs w:val="16"/>
            </w:rPr>
            <w:instrText xml:space="preserve"> NUMPAGES  \* Arabic  \* MERGEFORMAT </w:instrText>
          </w:r>
          <w:r w:rsidRPr="006A2F80">
            <w:rPr>
              <w:rFonts w:ascii="Arial" w:hAnsi="Arial" w:cs="Arial"/>
              <w:color w:val="F36E21"/>
              <w:sz w:val="16"/>
              <w:szCs w:val="16"/>
            </w:rPr>
            <w:fldChar w:fldCharType="separate"/>
          </w:r>
          <w:r w:rsidR="006A2F80">
            <w:rPr>
              <w:rFonts w:ascii="Arial" w:hAnsi="Arial" w:cs="Arial"/>
              <w:noProof/>
              <w:color w:val="F36E21"/>
              <w:sz w:val="16"/>
              <w:szCs w:val="16"/>
            </w:rPr>
            <w:t>2</w:t>
          </w:r>
          <w:r w:rsidRPr="006A2F80">
            <w:rPr>
              <w:rFonts w:ascii="Arial" w:hAnsi="Arial" w:cs="Arial"/>
              <w:color w:val="F36E21"/>
              <w:sz w:val="16"/>
              <w:szCs w:val="16"/>
            </w:rPr>
            <w:fldChar w:fldCharType="end"/>
          </w:r>
        </w:p>
      </w:tc>
    </w:tr>
    <w:bookmarkEnd w:id="1"/>
  </w:tbl>
  <w:p w:rsidR="000633C8" w:rsidRPr="006A2F80" w:rsidRDefault="000633C8" w:rsidP="003D2B77">
    <w:pPr>
      <w:pStyle w:val="Footer"/>
      <w:rPr>
        <w:rFonts w:ascii="Arial" w:hAnsi="Arial" w:cs="Arial"/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6B" w:rsidRPr="00E46A87" w:rsidRDefault="00A8236B" w:rsidP="00A8236B">
    <w:pPr>
      <w:pStyle w:val="Footer"/>
      <w:rPr>
        <w:sz w:val="16"/>
        <w:szCs w:val="16"/>
      </w:rPr>
    </w:pPr>
  </w:p>
  <w:tbl>
    <w:tblPr>
      <w:tblW w:w="5000" w:type="pct"/>
      <w:tblBorders>
        <w:top w:val="single" w:sz="4" w:space="0" w:color="96C554"/>
        <w:left w:val="single" w:sz="4" w:space="0" w:color="96C554"/>
        <w:bottom w:val="single" w:sz="4" w:space="0" w:color="96C554"/>
        <w:right w:val="single" w:sz="4" w:space="0" w:color="96C554"/>
        <w:insideH w:val="single" w:sz="4" w:space="0" w:color="96C554"/>
        <w:insideV w:val="single" w:sz="4" w:space="0" w:color="96C554"/>
      </w:tblBorders>
      <w:tblLook w:val="04A0" w:firstRow="1" w:lastRow="0" w:firstColumn="1" w:lastColumn="0" w:noHBand="0" w:noVBand="1"/>
    </w:tblPr>
    <w:tblGrid>
      <w:gridCol w:w="5329"/>
      <w:gridCol w:w="2192"/>
      <w:gridCol w:w="2194"/>
      <w:gridCol w:w="968"/>
    </w:tblGrid>
    <w:tr w:rsidR="00A8236B" w:rsidRPr="006A2F80" w:rsidTr="00B80EEE">
      <w:trPr>
        <w:trHeight w:val="170"/>
      </w:trPr>
      <w:tc>
        <w:tcPr>
          <w:tcW w:w="2494" w:type="pct"/>
          <w:tcBorders>
            <w:top w:val="single" w:sz="4" w:space="0" w:color="F36E21"/>
            <w:left w:val="single" w:sz="4" w:space="0" w:color="F36E21"/>
            <w:bottom w:val="nil"/>
            <w:right w:val="single" w:sz="4" w:space="0" w:color="F36E21"/>
          </w:tcBorders>
          <w:vAlign w:val="center"/>
          <w:hideMark/>
        </w:tcPr>
        <w:p w:rsidR="00A8236B" w:rsidRPr="006A2F80" w:rsidRDefault="00A8236B" w:rsidP="00B80EEE">
          <w:pPr>
            <w:pStyle w:val="Footer"/>
            <w:rPr>
              <w:rFonts w:ascii="Arial" w:hAnsi="Arial" w:cs="Arial"/>
              <w:color w:val="F36E21"/>
              <w:sz w:val="16"/>
              <w:szCs w:val="16"/>
            </w:rPr>
          </w:pPr>
          <w:r w:rsidRPr="006A2F80">
            <w:rPr>
              <w:rFonts w:ascii="Arial" w:hAnsi="Arial" w:cs="Arial"/>
              <w:color w:val="F36E21"/>
              <w:sz w:val="16"/>
              <w:szCs w:val="16"/>
            </w:rPr>
            <w:t>Approved by</w:t>
          </w:r>
        </w:p>
      </w:tc>
      <w:tc>
        <w:tcPr>
          <w:tcW w:w="1026" w:type="pct"/>
          <w:tcBorders>
            <w:top w:val="single" w:sz="4" w:space="0" w:color="F36E21"/>
            <w:left w:val="single" w:sz="4" w:space="0" w:color="F36E21"/>
            <w:bottom w:val="nil"/>
            <w:right w:val="single" w:sz="4" w:space="0" w:color="F36E21"/>
          </w:tcBorders>
          <w:hideMark/>
        </w:tcPr>
        <w:p w:rsidR="00A8236B" w:rsidRPr="006A2F80" w:rsidRDefault="00A8236B" w:rsidP="00B80EEE">
          <w:pPr>
            <w:pStyle w:val="Footer"/>
            <w:rPr>
              <w:rFonts w:ascii="Arial" w:hAnsi="Arial" w:cs="Arial"/>
              <w:color w:val="F36E21"/>
              <w:sz w:val="16"/>
              <w:szCs w:val="16"/>
            </w:rPr>
          </w:pPr>
          <w:r w:rsidRPr="006A2F80">
            <w:rPr>
              <w:rFonts w:ascii="Arial" w:hAnsi="Arial" w:cs="Arial"/>
              <w:color w:val="F36E21"/>
              <w:sz w:val="16"/>
              <w:szCs w:val="16"/>
            </w:rPr>
            <w:t>Approval Date</w:t>
          </w:r>
        </w:p>
      </w:tc>
      <w:tc>
        <w:tcPr>
          <w:tcW w:w="1027" w:type="pct"/>
          <w:tcBorders>
            <w:top w:val="single" w:sz="4" w:space="0" w:color="F36E21"/>
            <w:left w:val="single" w:sz="4" w:space="0" w:color="F36E21"/>
            <w:bottom w:val="nil"/>
            <w:right w:val="single" w:sz="4" w:space="0" w:color="F36E21"/>
          </w:tcBorders>
          <w:vAlign w:val="center"/>
          <w:hideMark/>
        </w:tcPr>
        <w:p w:rsidR="00A8236B" w:rsidRPr="006A2F80" w:rsidRDefault="00A8236B" w:rsidP="00B80EEE">
          <w:pPr>
            <w:pStyle w:val="Footer"/>
            <w:rPr>
              <w:rFonts w:ascii="Arial" w:hAnsi="Arial" w:cs="Arial"/>
              <w:color w:val="F36E21"/>
              <w:sz w:val="16"/>
              <w:szCs w:val="16"/>
            </w:rPr>
          </w:pPr>
          <w:r w:rsidRPr="006A2F80">
            <w:rPr>
              <w:rFonts w:ascii="Arial" w:hAnsi="Arial" w:cs="Arial"/>
              <w:color w:val="F36E21"/>
              <w:sz w:val="16"/>
              <w:szCs w:val="16"/>
            </w:rPr>
            <w:t>Review Date</w:t>
          </w:r>
        </w:p>
      </w:tc>
      <w:tc>
        <w:tcPr>
          <w:tcW w:w="453" w:type="pct"/>
          <w:tcBorders>
            <w:top w:val="single" w:sz="4" w:space="0" w:color="F36E21"/>
            <w:left w:val="single" w:sz="4" w:space="0" w:color="F36E21"/>
            <w:bottom w:val="nil"/>
            <w:right w:val="single" w:sz="4" w:space="0" w:color="F36E21"/>
          </w:tcBorders>
          <w:vAlign w:val="center"/>
          <w:hideMark/>
        </w:tcPr>
        <w:p w:rsidR="00A8236B" w:rsidRPr="006A2F80" w:rsidRDefault="00A8236B" w:rsidP="00B80EEE">
          <w:pPr>
            <w:pStyle w:val="Footer"/>
            <w:rPr>
              <w:rFonts w:ascii="Arial" w:hAnsi="Arial" w:cs="Arial"/>
              <w:color w:val="F36E21"/>
              <w:sz w:val="16"/>
              <w:szCs w:val="16"/>
            </w:rPr>
          </w:pPr>
          <w:r w:rsidRPr="006A2F80">
            <w:rPr>
              <w:rFonts w:ascii="Arial" w:hAnsi="Arial" w:cs="Arial"/>
              <w:color w:val="F36E21"/>
              <w:sz w:val="16"/>
              <w:szCs w:val="16"/>
            </w:rPr>
            <w:t>Page</w:t>
          </w:r>
        </w:p>
      </w:tc>
    </w:tr>
    <w:tr w:rsidR="000E2FA0" w:rsidRPr="006A2F80" w:rsidTr="00B80EEE">
      <w:trPr>
        <w:trHeight w:val="284"/>
      </w:trPr>
      <w:tc>
        <w:tcPr>
          <w:tcW w:w="2494" w:type="pct"/>
          <w:tcBorders>
            <w:top w:val="nil"/>
            <w:left w:val="single" w:sz="4" w:space="0" w:color="F36E21"/>
            <w:bottom w:val="single" w:sz="4" w:space="0" w:color="F36E21"/>
            <w:right w:val="single" w:sz="4" w:space="0" w:color="F36E21"/>
          </w:tcBorders>
          <w:vAlign w:val="center"/>
        </w:tcPr>
        <w:p w:rsidR="000E2FA0" w:rsidRPr="006A2F80" w:rsidRDefault="000E2FA0" w:rsidP="00847078">
          <w:pPr>
            <w:pStyle w:val="Footer"/>
            <w:rPr>
              <w:rFonts w:ascii="Arial" w:hAnsi="Arial" w:cs="Arial"/>
              <w:color w:val="F96E21"/>
              <w:sz w:val="16"/>
              <w:szCs w:val="16"/>
            </w:rPr>
          </w:pPr>
          <w:r w:rsidRPr="006A2F80">
            <w:rPr>
              <w:rFonts w:ascii="Arial" w:hAnsi="Arial" w:cs="Arial"/>
              <w:color w:val="F96E21"/>
              <w:sz w:val="16"/>
              <w:szCs w:val="16"/>
            </w:rPr>
            <w:t>Head of Communications</w:t>
          </w:r>
        </w:p>
      </w:tc>
      <w:tc>
        <w:tcPr>
          <w:tcW w:w="1026" w:type="pct"/>
          <w:tcBorders>
            <w:top w:val="nil"/>
            <w:left w:val="single" w:sz="4" w:space="0" w:color="F36E21"/>
            <w:bottom w:val="single" w:sz="4" w:space="0" w:color="F36E21"/>
            <w:right w:val="single" w:sz="4" w:space="0" w:color="F36E21"/>
          </w:tcBorders>
          <w:vAlign w:val="center"/>
        </w:tcPr>
        <w:p w:rsidR="000E2FA0" w:rsidRPr="006A2F80" w:rsidRDefault="000E2FA0" w:rsidP="00847078">
          <w:pPr>
            <w:spacing w:after="0" w:line="240" w:lineRule="auto"/>
            <w:rPr>
              <w:rFonts w:ascii="Arial" w:hAnsi="Arial" w:cs="Arial"/>
              <w:color w:val="F96E21"/>
              <w:sz w:val="16"/>
              <w:szCs w:val="16"/>
            </w:rPr>
          </w:pPr>
          <w:r w:rsidRPr="006A2F80">
            <w:rPr>
              <w:rFonts w:ascii="Arial" w:hAnsi="Arial" w:cs="Arial"/>
              <w:color w:val="F96E21"/>
              <w:sz w:val="16"/>
              <w:szCs w:val="16"/>
            </w:rPr>
            <w:t>May 2016</w:t>
          </w:r>
        </w:p>
      </w:tc>
      <w:tc>
        <w:tcPr>
          <w:tcW w:w="1027" w:type="pct"/>
          <w:tcBorders>
            <w:top w:val="nil"/>
            <w:left w:val="single" w:sz="4" w:space="0" w:color="F36E21"/>
            <w:bottom w:val="single" w:sz="4" w:space="0" w:color="F36E21"/>
            <w:right w:val="single" w:sz="4" w:space="0" w:color="F36E21"/>
          </w:tcBorders>
          <w:vAlign w:val="center"/>
        </w:tcPr>
        <w:p w:rsidR="000E2FA0" w:rsidRPr="006A2F80" w:rsidRDefault="000E2FA0" w:rsidP="00847078">
          <w:pPr>
            <w:pStyle w:val="Footer"/>
            <w:rPr>
              <w:rFonts w:ascii="Arial" w:hAnsi="Arial" w:cs="Arial"/>
              <w:color w:val="F96E21"/>
              <w:sz w:val="16"/>
              <w:szCs w:val="16"/>
            </w:rPr>
          </w:pPr>
          <w:r w:rsidRPr="006A2F80">
            <w:rPr>
              <w:rFonts w:ascii="Arial" w:hAnsi="Arial" w:cs="Arial"/>
              <w:color w:val="F96E21"/>
              <w:sz w:val="16"/>
              <w:szCs w:val="16"/>
            </w:rPr>
            <w:t>May 20</w:t>
          </w:r>
          <w:r w:rsidR="002A0EBC" w:rsidRPr="006A2F80">
            <w:rPr>
              <w:rFonts w:ascii="Arial" w:hAnsi="Arial" w:cs="Arial"/>
              <w:color w:val="F96E21"/>
              <w:sz w:val="16"/>
              <w:szCs w:val="16"/>
            </w:rPr>
            <w:t>20</w:t>
          </w:r>
        </w:p>
      </w:tc>
      <w:tc>
        <w:tcPr>
          <w:tcW w:w="453" w:type="pct"/>
          <w:tcBorders>
            <w:top w:val="nil"/>
            <w:left w:val="single" w:sz="4" w:space="0" w:color="F36E21"/>
            <w:bottom w:val="single" w:sz="4" w:space="0" w:color="F36E21"/>
            <w:right w:val="single" w:sz="4" w:space="0" w:color="F36E21"/>
          </w:tcBorders>
          <w:vAlign w:val="center"/>
          <w:hideMark/>
        </w:tcPr>
        <w:p w:rsidR="000E2FA0" w:rsidRPr="006A2F80" w:rsidRDefault="000E2FA0" w:rsidP="00B80EEE">
          <w:pPr>
            <w:pStyle w:val="Footer"/>
            <w:rPr>
              <w:rFonts w:ascii="Arial" w:hAnsi="Arial" w:cs="Arial"/>
              <w:color w:val="F36E21"/>
              <w:sz w:val="16"/>
              <w:szCs w:val="16"/>
            </w:rPr>
          </w:pPr>
          <w:r w:rsidRPr="006A2F80">
            <w:rPr>
              <w:rFonts w:ascii="Arial" w:hAnsi="Arial" w:cs="Arial"/>
              <w:color w:val="F36E21"/>
              <w:sz w:val="16"/>
              <w:szCs w:val="16"/>
            </w:rPr>
            <w:fldChar w:fldCharType="begin"/>
          </w:r>
          <w:r w:rsidRPr="006A2F80">
            <w:rPr>
              <w:rFonts w:ascii="Arial" w:hAnsi="Arial" w:cs="Arial"/>
              <w:color w:val="F36E21"/>
              <w:sz w:val="16"/>
              <w:szCs w:val="16"/>
            </w:rPr>
            <w:instrText xml:space="preserve"> PAGE  \* Arabic  \* MERGEFORMAT </w:instrText>
          </w:r>
          <w:r w:rsidRPr="006A2F80">
            <w:rPr>
              <w:rFonts w:ascii="Arial" w:hAnsi="Arial" w:cs="Arial"/>
              <w:color w:val="F36E21"/>
              <w:sz w:val="16"/>
              <w:szCs w:val="16"/>
            </w:rPr>
            <w:fldChar w:fldCharType="separate"/>
          </w:r>
          <w:r w:rsidR="006A2F80">
            <w:rPr>
              <w:rFonts w:ascii="Arial" w:hAnsi="Arial" w:cs="Arial"/>
              <w:noProof/>
              <w:color w:val="F36E21"/>
              <w:sz w:val="16"/>
              <w:szCs w:val="16"/>
            </w:rPr>
            <w:t>1</w:t>
          </w:r>
          <w:r w:rsidRPr="006A2F80">
            <w:rPr>
              <w:rFonts w:ascii="Arial" w:hAnsi="Arial" w:cs="Arial"/>
              <w:color w:val="F36E21"/>
              <w:sz w:val="16"/>
              <w:szCs w:val="16"/>
            </w:rPr>
            <w:fldChar w:fldCharType="end"/>
          </w:r>
          <w:r w:rsidRPr="006A2F80">
            <w:rPr>
              <w:rFonts w:ascii="Arial" w:hAnsi="Arial" w:cs="Arial"/>
              <w:color w:val="F36E21"/>
              <w:sz w:val="16"/>
              <w:szCs w:val="16"/>
            </w:rPr>
            <w:t xml:space="preserve"> of </w:t>
          </w:r>
          <w:r w:rsidRPr="006A2F80">
            <w:rPr>
              <w:rFonts w:ascii="Arial" w:hAnsi="Arial" w:cs="Arial"/>
              <w:color w:val="F36E21"/>
              <w:sz w:val="16"/>
              <w:szCs w:val="16"/>
            </w:rPr>
            <w:fldChar w:fldCharType="begin"/>
          </w:r>
          <w:r w:rsidRPr="006A2F80">
            <w:rPr>
              <w:rFonts w:ascii="Arial" w:hAnsi="Arial" w:cs="Arial"/>
              <w:color w:val="F36E21"/>
              <w:sz w:val="16"/>
              <w:szCs w:val="16"/>
            </w:rPr>
            <w:instrText xml:space="preserve"> NUMPAGES  \* Arabic  \* MERGEFORMAT </w:instrText>
          </w:r>
          <w:r w:rsidRPr="006A2F80">
            <w:rPr>
              <w:rFonts w:ascii="Arial" w:hAnsi="Arial" w:cs="Arial"/>
              <w:color w:val="F36E21"/>
              <w:sz w:val="16"/>
              <w:szCs w:val="16"/>
            </w:rPr>
            <w:fldChar w:fldCharType="separate"/>
          </w:r>
          <w:r w:rsidR="006A2F80">
            <w:rPr>
              <w:rFonts w:ascii="Arial" w:hAnsi="Arial" w:cs="Arial"/>
              <w:noProof/>
              <w:color w:val="F36E21"/>
              <w:sz w:val="16"/>
              <w:szCs w:val="16"/>
            </w:rPr>
            <w:t>2</w:t>
          </w:r>
          <w:r w:rsidRPr="006A2F80">
            <w:rPr>
              <w:rFonts w:ascii="Arial" w:hAnsi="Arial" w:cs="Arial"/>
              <w:color w:val="F36E21"/>
              <w:sz w:val="16"/>
              <w:szCs w:val="16"/>
            </w:rPr>
            <w:fldChar w:fldCharType="end"/>
          </w:r>
        </w:p>
      </w:tc>
    </w:tr>
  </w:tbl>
  <w:p w:rsidR="00A8236B" w:rsidRPr="00CD2DF0" w:rsidRDefault="00A8236B" w:rsidP="003D2B77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A8" w:rsidRDefault="001558A8" w:rsidP="00B15286">
      <w:pPr>
        <w:spacing w:after="0" w:line="240" w:lineRule="auto"/>
      </w:pPr>
      <w:r>
        <w:separator/>
      </w:r>
    </w:p>
  </w:footnote>
  <w:footnote w:type="continuationSeparator" w:id="0">
    <w:p w:rsidR="001558A8" w:rsidRDefault="001558A8" w:rsidP="00B1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80" w:rsidRDefault="006A2F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80" w:rsidRDefault="006A2F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F36E21"/>
        <w:left w:val="single" w:sz="4" w:space="0" w:color="F36E21"/>
        <w:bottom w:val="single" w:sz="4" w:space="0" w:color="F36E21"/>
        <w:right w:val="single" w:sz="4" w:space="0" w:color="F36E21"/>
        <w:insideH w:val="single" w:sz="4" w:space="0" w:color="F36E21"/>
        <w:insideV w:val="single" w:sz="4" w:space="0" w:color="F36E21"/>
      </w:tblBorders>
      <w:tblLook w:val="01E0" w:firstRow="1" w:lastRow="1" w:firstColumn="1" w:lastColumn="1" w:noHBand="0" w:noVBand="0"/>
    </w:tblPr>
    <w:tblGrid>
      <w:gridCol w:w="2227"/>
      <w:gridCol w:w="6166"/>
      <w:gridCol w:w="2290"/>
    </w:tblGrid>
    <w:tr w:rsidR="00415CB2" w:rsidRPr="00312C2C" w:rsidTr="003168CF">
      <w:trPr>
        <w:trHeight w:val="868"/>
        <w:jc w:val="center"/>
      </w:trPr>
      <w:tc>
        <w:tcPr>
          <w:tcW w:w="1042" w:type="pct"/>
          <w:vMerge w:val="restart"/>
          <w:vAlign w:val="center"/>
        </w:tcPr>
        <w:p w:rsidR="00415CB2" w:rsidRPr="00AB6CFB" w:rsidRDefault="00415CB2" w:rsidP="003168CF">
          <w:pPr>
            <w:widowControl w:val="0"/>
            <w:suppressAutoHyphens/>
            <w:spacing w:after="0" w:line="240" w:lineRule="auto"/>
            <w:ind w:left="-17"/>
            <w:jc w:val="center"/>
            <w:rPr>
              <w:rFonts w:ascii="Optima" w:eastAsia="Lucida Sans Unicode" w:hAnsi="Optima" w:cs="Arial"/>
              <w:sz w:val="20"/>
              <w:szCs w:val="20"/>
              <w:lang w:val="en-US"/>
            </w:rPr>
          </w:pPr>
          <w:r>
            <w:rPr>
              <w:noProof/>
              <w:lang w:eastAsia="en-AU"/>
            </w:rPr>
            <w:drawing>
              <wp:inline distT="0" distB="0" distL="0" distR="0" wp14:anchorId="49A23D5B" wp14:editId="7018A31F">
                <wp:extent cx="1285756" cy="925200"/>
                <wp:effectExtent l="0" t="0" r="0" b="8255"/>
                <wp:docPr id="17" name="Picture 17" descr="https://intranet.sdn.org.au/wp-content/uploads/2015/12/SDN-logo-hi-re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sdn.org.au/wp-content/uploads/2015/12/SDN-logo-hi-res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756" cy="9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8" w:type="pct"/>
          <w:gridSpan w:val="2"/>
          <w:shd w:val="clear" w:color="auto" w:fill="F36E21"/>
          <w:vAlign w:val="center"/>
        </w:tcPr>
        <w:p w:rsidR="00415CB2" w:rsidRPr="006A2F80" w:rsidRDefault="00415CB2" w:rsidP="003168CF">
          <w:pPr>
            <w:pStyle w:val="Header"/>
            <w:tabs>
              <w:tab w:val="right" w:pos="9749"/>
            </w:tabs>
            <w:jc w:val="right"/>
            <w:rPr>
              <w:rFonts w:ascii="Arial" w:hAnsi="Arial" w:cs="Arial"/>
              <w:color w:val="FFFFFF"/>
              <w:sz w:val="32"/>
              <w:szCs w:val="28"/>
            </w:rPr>
          </w:pPr>
          <w:r w:rsidRPr="006A2F80">
            <w:rPr>
              <w:rFonts w:ascii="Arial" w:hAnsi="Arial" w:cs="Arial"/>
              <w:color w:val="FFFFFF"/>
              <w:sz w:val="36"/>
              <w:szCs w:val="28"/>
            </w:rPr>
            <w:t>Form</w:t>
          </w:r>
        </w:p>
        <w:p w:rsidR="00415CB2" w:rsidRPr="00AB6CFB" w:rsidRDefault="00415CB2" w:rsidP="003168CF">
          <w:pPr>
            <w:widowControl w:val="0"/>
            <w:suppressAutoHyphens/>
            <w:spacing w:after="0" w:line="240" w:lineRule="auto"/>
            <w:jc w:val="right"/>
            <w:rPr>
              <w:rFonts w:ascii="StoneSansSemiITC TT" w:eastAsia="Lucida Sans Unicode" w:hAnsi="StoneSansSemiITC TT" w:cs="Arial"/>
              <w:bCs/>
              <w:sz w:val="28"/>
              <w:szCs w:val="28"/>
              <w:lang w:val="en-US"/>
            </w:rPr>
          </w:pPr>
          <w:r w:rsidRPr="006A2F80">
            <w:rPr>
              <w:rFonts w:ascii="Arial" w:hAnsi="Arial" w:cs="Arial"/>
              <w:color w:val="FFFFFF"/>
              <w:sz w:val="26"/>
              <w:szCs w:val="26"/>
            </w:rPr>
            <w:t>Governance Infrastructure</w:t>
          </w:r>
        </w:p>
      </w:tc>
    </w:tr>
    <w:tr w:rsidR="00415CB2" w:rsidRPr="00B00B64" w:rsidTr="003168CF">
      <w:trPr>
        <w:trHeight w:val="737"/>
        <w:jc w:val="center"/>
      </w:trPr>
      <w:tc>
        <w:tcPr>
          <w:tcW w:w="1042" w:type="pct"/>
          <w:vMerge/>
          <w:vAlign w:val="center"/>
        </w:tcPr>
        <w:p w:rsidR="00415CB2" w:rsidRPr="00B00B64" w:rsidRDefault="00415CB2" w:rsidP="003168CF">
          <w:pPr>
            <w:widowControl w:val="0"/>
            <w:suppressAutoHyphens/>
            <w:spacing w:after="0" w:line="240" w:lineRule="auto"/>
            <w:ind w:left="-29"/>
            <w:jc w:val="center"/>
            <w:rPr>
              <w:noProof/>
              <w:color w:val="F36E21"/>
              <w:szCs w:val="22"/>
            </w:rPr>
          </w:pPr>
        </w:p>
      </w:tc>
      <w:tc>
        <w:tcPr>
          <w:tcW w:w="2886" w:type="pct"/>
          <w:vAlign w:val="center"/>
        </w:tcPr>
        <w:p w:rsidR="00415CB2" w:rsidRPr="006A2F80" w:rsidRDefault="003D2B77" w:rsidP="003168CF">
          <w:pPr>
            <w:widowControl w:val="0"/>
            <w:suppressAutoHyphens/>
            <w:spacing w:after="0" w:line="240" w:lineRule="auto"/>
            <w:rPr>
              <w:rFonts w:ascii="Arial" w:eastAsia="Lucida Sans Unicode" w:hAnsi="Arial" w:cs="Arial"/>
              <w:bCs/>
              <w:color w:val="F36E21"/>
              <w:sz w:val="28"/>
              <w:szCs w:val="28"/>
              <w:lang w:val="en-US"/>
            </w:rPr>
          </w:pPr>
          <w:r w:rsidRPr="006A2F80">
            <w:rPr>
              <w:rFonts w:ascii="Arial" w:eastAsia="Lucida Sans Unicode" w:hAnsi="Arial" w:cs="Arial"/>
              <w:bCs/>
              <w:color w:val="F36E21"/>
              <w:sz w:val="28"/>
              <w:szCs w:val="28"/>
              <w:lang w:val="en-US"/>
            </w:rPr>
            <w:t>Request for Access to Personal Information</w:t>
          </w:r>
        </w:p>
      </w:tc>
      <w:tc>
        <w:tcPr>
          <w:tcW w:w="1072" w:type="pct"/>
          <w:vAlign w:val="center"/>
        </w:tcPr>
        <w:p w:rsidR="00415CB2" w:rsidRPr="006A2F80" w:rsidRDefault="000E2FA0" w:rsidP="003168CF">
          <w:pPr>
            <w:widowControl w:val="0"/>
            <w:suppressAutoHyphens/>
            <w:spacing w:after="0" w:line="240" w:lineRule="auto"/>
            <w:jc w:val="center"/>
            <w:rPr>
              <w:rFonts w:ascii="Arial" w:eastAsia="Lucida Sans Unicode" w:hAnsi="Arial" w:cs="Arial"/>
              <w:bCs/>
              <w:color w:val="F36E21"/>
              <w:szCs w:val="28"/>
              <w:lang w:val="en-US"/>
            </w:rPr>
          </w:pPr>
          <w:r w:rsidRPr="006A2F80">
            <w:rPr>
              <w:rFonts w:ascii="Arial" w:eastAsia="Lucida Sans Unicode" w:hAnsi="Arial" w:cs="Arial"/>
              <w:bCs/>
              <w:color w:val="F36E21"/>
              <w:szCs w:val="28"/>
              <w:lang w:val="en-US"/>
            </w:rPr>
            <w:t>GI-FRM-1.09-05</w:t>
          </w:r>
        </w:p>
      </w:tc>
    </w:tr>
  </w:tbl>
  <w:p w:rsidR="008F7DB9" w:rsidRPr="00415CB2" w:rsidRDefault="008F7DB9" w:rsidP="00415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C6C"/>
    <w:multiLevelType w:val="hybridMultilevel"/>
    <w:tmpl w:val="10BEA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323"/>
    <w:multiLevelType w:val="hybridMultilevel"/>
    <w:tmpl w:val="4E9624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C525F"/>
    <w:multiLevelType w:val="hybridMultilevel"/>
    <w:tmpl w:val="8C08A0D4"/>
    <w:lvl w:ilvl="0" w:tplc="9A0AEB0A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  <w:color w:val="F898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86D62"/>
    <w:multiLevelType w:val="hybridMultilevel"/>
    <w:tmpl w:val="2CDA06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E0517"/>
    <w:multiLevelType w:val="multilevel"/>
    <w:tmpl w:val="7F8A684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StoneSansSemiITC TT" w:hAnsi="StoneSansSemiITC TT" w:cs="Times New Roman" w:hint="default"/>
        <w:b w:val="0"/>
        <w:i w:val="0"/>
        <w:caps/>
        <w:sz w:val="20"/>
        <w:szCs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765"/>
        </w:tabs>
        <w:ind w:left="765" w:hanging="340"/>
      </w:pPr>
      <w:rPr>
        <w:rFonts w:ascii="StoneSansITC TT" w:hAnsi="StoneSansITC TT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653"/>
      </w:pPr>
      <w:rPr>
        <w:rFonts w:ascii="StoneSansITC TT" w:hAnsi="StoneSansITC TT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126"/>
        </w:tabs>
        <w:ind w:left="2126" w:hanging="708"/>
      </w:pPr>
      <w:rPr>
        <w:rFonts w:ascii="StoneSansITC TT" w:hAnsi="StoneSansITC TT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977"/>
        </w:tabs>
        <w:ind w:left="2977" w:hanging="851"/>
      </w:pPr>
      <w:rPr>
        <w:rFonts w:ascii="StoneSansITC TT" w:hAnsi="StoneSansITC TT" w:cs="Times New Roman" w:hint="default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2952"/>
        </w:tabs>
        <w:ind w:left="360" w:firstLine="2592"/>
      </w:pPr>
      <w:rPr>
        <w:rFonts w:ascii="Arial" w:hAnsi="Arial" w:cs="Times New Roman" w:hint="default"/>
        <w:sz w:val="20"/>
        <w:szCs w:val="20"/>
      </w:rPr>
    </w:lvl>
    <w:lvl w:ilvl="6">
      <w:start w:val="1"/>
      <w:numFmt w:val="lowerRoman"/>
      <w:lvlRestart w:val="0"/>
      <w:lvlText w:val="%7."/>
      <w:lvlJc w:val="left"/>
      <w:pPr>
        <w:tabs>
          <w:tab w:val="num" w:pos="1296"/>
        </w:tabs>
        <w:ind w:left="5400" w:hanging="1080"/>
      </w:pPr>
      <w:rPr>
        <w:rFonts w:ascii="Arial" w:hAnsi="Arial" w:cs="Times New Roman" w:hint="default"/>
        <w:sz w:val="20"/>
        <w:szCs w:val="20"/>
      </w:rPr>
    </w:lvl>
    <w:lvl w:ilvl="7">
      <w:start w:val="2"/>
      <w:numFmt w:val="none"/>
      <w:lvlRestart w:val="0"/>
      <w:isLgl/>
      <w:suff w:val="nothing"/>
      <w:lvlText w:val="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8">
      <w:start w:val="1"/>
      <w:numFmt w:val="none"/>
      <w:lvlRestart w:val="0"/>
      <w:suff w:val="nothing"/>
      <w:lvlText w:val=""/>
      <w:lvlJc w:val="left"/>
      <w:pPr>
        <w:ind w:left="360" w:firstLine="0"/>
      </w:pPr>
      <w:rPr>
        <w:rFonts w:ascii="Arial" w:hAnsi="Arial" w:cs="Times New Roman" w:hint="default"/>
        <w:sz w:val="20"/>
        <w:szCs w:val="20"/>
      </w:rPr>
    </w:lvl>
  </w:abstractNum>
  <w:abstractNum w:abstractNumId="5">
    <w:nsid w:val="21433B11"/>
    <w:multiLevelType w:val="hybridMultilevel"/>
    <w:tmpl w:val="934E954C"/>
    <w:lvl w:ilvl="0" w:tplc="C33A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98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D2F84"/>
    <w:multiLevelType w:val="hybridMultilevel"/>
    <w:tmpl w:val="71E494A4"/>
    <w:lvl w:ilvl="0" w:tplc="5C06D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9821"/>
      </w:rPr>
    </w:lvl>
    <w:lvl w:ilvl="1" w:tplc="7B4809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89821"/>
      </w:rPr>
    </w:lvl>
    <w:lvl w:ilvl="2" w:tplc="F61E65FA">
      <w:start w:val="979"/>
      <w:numFmt w:val="bullet"/>
      <w:pStyle w:val="BulletList3"/>
      <w:lvlText w:val=""/>
      <w:lvlJc w:val="left"/>
      <w:pPr>
        <w:ind w:left="1800" w:hanging="360"/>
      </w:pPr>
      <w:rPr>
        <w:rFonts w:ascii="Wingdings 2" w:hAnsi="Wingdings 2" w:hint="default"/>
        <w:color w:val="F89821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3B0FB8"/>
    <w:multiLevelType w:val="hybridMultilevel"/>
    <w:tmpl w:val="C5D0349A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F325931"/>
    <w:multiLevelType w:val="hybridMultilevel"/>
    <w:tmpl w:val="0946383E"/>
    <w:lvl w:ilvl="0" w:tplc="C33A3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982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204056"/>
    <w:multiLevelType w:val="hybridMultilevel"/>
    <w:tmpl w:val="BF84C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55127"/>
    <w:multiLevelType w:val="hybridMultilevel"/>
    <w:tmpl w:val="2212546C"/>
    <w:lvl w:ilvl="0" w:tplc="C33A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98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4549"/>
    <w:multiLevelType w:val="hybridMultilevel"/>
    <w:tmpl w:val="9292854E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3E061ED8"/>
    <w:multiLevelType w:val="multilevel"/>
    <w:tmpl w:val="7F8A684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StoneSansSemiITC TT" w:hAnsi="StoneSansSemiITC TT" w:cs="Times New Roman" w:hint="default"/>
        <w:b w:val="0"/>
        <w:i w:val="0"/>
        <w:caps/>
        <w:sz w:val="20"/>
        <w:szCs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765"/>
        </w:tabs>
        <w:ind w:left="765" w:hanging="340"/>
      </w:pPr>
      <w:rPr>
        <w:rFonts w:ascii="StoneSansITC TT" w:hAnsi="StoneSansITC TT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653"/>
      </w:pPr>
      <w:rPr>
        <w:rFonts w:ascii="StoneSansITC TT" w:hAnsi="StoneSansITC TT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126"/>
        </w:tabs>
        <w:ind w:left="2126" w:hanging="708"/>
      </w:pPr>
      <w:rPr>
        <w:rFonts w:ascii="StoneSansITC TT" w:hAnsi="StoneSansITC TT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977"/>
        </w:tabs>
        <w:ind w:left="2977" w:hanging="851"/>
      </w:pPr>
      <w:rPr>
        <w:rFonts w:ascii="StoneSansITC TT" w:hAnsi="StoneSansITC TT" w:cs="Times New Roman" w:hint="default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2952"/>
        </w:tabs>
        <w:ind w:left="360" w:firstLine="2592"/>
      </w:pPr>
      <w:rPr>
        <w:rFonts w:ascii="Arial" w:hAnsi="Arial" w:cs="Times New Roman" w:hint="default"/>
        <w:sz w:val="20"/>
        <w:szCs w:val="20"/>
      </w:rPr>
    </w:lvl>
    <w:lvl w:ilvl="6">
      <w:start w:val="1"/>
      <w:numFmt w:val="lowerRoman"/>
      <w:lvlRestart w:val="0"/>
      <w:lvlText w:val="%7."/>
      <w:lvlJc w:val="left"/>
      <w:pPr>
        <w:tabs>
          <w:tab w:val="num" w:pos="1296"/>
        </w:tabs>
        <w:ind w:left="5400" w:hanging="1080"/>
      </w:pPr>
      <w:rPr>
        <w:rFonts w:ascii="Arial" w:hAnsi="Arial" w:cs="Times New Roman" w:hint="default"/>
        <w:sz w:val="20"/>
        <w:szCs w:val="20"/>
      </w:rPr>
    </w:lvl>
    <w:lvl w:ilvl="7">
      <w:start w:val="2"/>
      <w:numFmt w:val="none"/>
      <w:lvlRestart w:val="0"/>
      <w:isLgl/>
      <w:suff w:val="nothing"/>
      <w:lvlText w:val="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8">
      <w:start w:val="1"/>
      <w:numFmt w:val="none"/>
      <w:lvlRestart w:val="0"/>
      <w:suff w:val="nothing"/>
      <w:lvlText w:val=""/>
      <w:lvlJc w:val="left"/>
      <w:pPr>
        <w:ind w:left="360" w:firstLine="0"/>
      </w:pPr>
      <w:rPr>
        <w:rFonts w:ascii="Arial" w:hAnsi="Arial" w:cs="Times New Roman" w:hint="default"/>
        <w:sz w:val="20"/>
        <w:szCs w:val="20"/>
      </w:rPr>
    </w:lvl>
  </w:abstractNum>
  <w:abstractNum w:abstractNumId="13">
    <w:nsid w:val="3F776D73"/>
    <w:multiLevelType w:val="hybridMultilevel"/>
    <w:tmpl w:val="2F148C26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4">
    <w:nsid w:val="3FF72F66"/>
    <w:multiLevelType w:val="hybridMultilevel"/>
    <w:tmpl w:val="C2248994"/>
    <w:lvl w:ilvl="0" w:tplc="9B46677E">
      <w:start w:val="979"/>
      <w:numFmt w:val="bullet"/>
      <w:lvlText w:val=""/>
      <w:lvlJc w:val="left"/>
      <w:pPr>
        <w:ind w:left="1080" w:hanging="360"/>
      </w:pPr>
      <w:rPr>
        <w:rFonts w:ascii="Wingdings 2" w:hAnsi="Wingdings 2" w:hint="default"/>
        <w:color w:val="F8982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B94BB4"/>
    <w:multiLevelType w:val="hybridMultilevel"/>
    <w:tmpl w:val="7C8A1EAA"/>
    <w:lvl w:ilvl="0" w:tplc="5C06D464">
      <w:start w:val="1"/>
      <w:numFmt w:val="bullet"/>
      <w:pStyle w:val="BulletList1"/>
      <w:lvlText w:val=""/>
      <w:lvlJc w:val="left"/>
      <w:pPr>
        <w:ind w:left="360" w:hanging="360"/>
      </w:pPr>
      <w:rPr>
        <w:rFonts w:ascii="Symbol" w:hAnsi="Symbol" w:hint="default"/>
        <w:color w:val="F89821"/>
      </w:rPr>
    </w:lvl>
    <w:lvl w:ilvl="1" w:tplc="7B4809C4">
      <w:start w:val="1"/>
      <w:numFmt w:val="bullet"/>
      <w:pStyle w:val="BulletList2"/>
      <w:lvlText w:val=""/>
      <w:lvlJc w:val="left"/>
      <w:pPr>
        <w:ind w:left="1080" w:hanging="360"/>
      </w:pPr>
      <w:rPr>
        <w:rFonts w:ascii="Wingdings" w:hAnsi="Wingdings" w:hint="default"/>
        <w:color w:val="F89821"/>
      </w:rPr>
    </w:lvl>
    <w:lvl w:ilvl="2" w:tplc="BD8C4D68">
      <w:start w:val="1"/>
      <w:numFmt w:val="bullet"/>
      <w:lvlText w:val=" "/>
      <w:lvlJc w:val="left"/>
      <w:pPr>
        <w:ind w:left="1800" w:hanging="360"/>
      </w:pPr>
      <w:rPr>
        <w:rFonts w:ascii="Wingdings 2" w:hAnsi="Wingdings 2" w:hint="default"/>
        <w:color w:val="F89821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BE4FFF"/>
    <w:multiLevelType w:val="hybridMultilevel"/>
    <w:tmpl w:val="40963112"/>
    <w:lvl w:ilvl="0" w:tplc="E9C6FDFC">
      <w:start w:val="979"/>
      <w:numFmt w:val="bullet"/>
      <w:lvlText w:val=""/>
      <w:lvlJc w:val="left"/>
      <w:pPr>
        <w:ind w:left="1074" w:hanging="360"/>
      </w:pPr>
      <w:rPr>
        <w:rFonts w:ascii="Wingdings 2" w:hAnsi="Wingdings 2" w:hint="default"/>
        <w:color w:val="F89821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>
    <w:nsid w:val="643E6C69"/>
    <w:multiLevelType w:val="hybridMultilevel"/>
    <w:tmpl w:val="8FAE7718"/>
    <w:lvl w:ilvl="0" w:tplc="5C06D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9821"/>
      </w:rPr>
    </w:lvl>
    <w:lvl w:ilvl="1" w:tplc="7B4809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89821"/>
      </w:rPr>
    </w:lvl>
    <w:lvl w:ilvl="2" w:tplc="9A0AEB0A">
      <w:start w:val="1"/>
      <w:numFmt w:val="bullet"/>
      <w:lvlText w:val=" "/>
      <w:lvlJc w:val="left"/>
      <w:pPr>
        <w:ind w:left="1800" w:hanging="360"/>
      </w:pPr>
      <w:rPr>
        <w:rFonts w:ascii="Wingdings 2" w:hAnsi="Wingdings 2" w:hint="default"/>
        <w:color w:val="F89821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CD7055"/>
    <w:multiLevelType w:val="hybridMultilevel"/>
    <w:tmpl w:val="6A1AC716"/>
    <w:lvl w:ilvl="0" w:tplc="C33A3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982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916317"/>
    <w:multiLevelType w:val="hybridMultilevel"/>
    <w:tmpl w:val="78480314"/>
    <w:lvl w:ilvl="0" w:tplc="9B46677E">
      <w:start w:val="979"/>
      <w:numFmt w:val="bullet"/>
      <w:lvlText w:val=""/>
      <w:lvlJc w:val="left"/>
      <w:pPr>
        <w:ind w:left="107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18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19"/>
  </w:num>
  <w:num w:numId="17">
    <w:abstractNumId w:val="16"/>
  </w:num>
  <w:num w:numId="18">
    <w:abstractNumId w:val="17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1A"/>
    <w:rsid w:val="000221CD"/>
    <w:rsid w:val="000633C8"/>
    <w:rsid w:val="000D01E9"/>
    <w:rsid w:val="000E2FA0"/>
    <w:rsid w:val="000F0926"/>
    <w:rsid w:val="00116418"/>
    <w:rsid w:val="00127842"/>
    <w:rsid w:val="0015318D"/>
    <w:rsid w:val="001558A8"/>
    <w:rsid w:val="0017373E"/>
    <w:rsid w:val="00194C79"/>
    <w:rsid w:val="001A5E7F"/>
    <w:rsid w:val="001B0390"/>
    <w:rsid w:val="001D7FAF"/>
    <w:rsid w:val="00217A9E"/>
    <w:rsid w:val="00225DEF"/>
    <w:rsid w:val="0029497F"/>
    <w:rsid w:val="002963E6"/>
    <w:rsid w:val="002A0EBC"/>
    <w:rsid w:val="002C0C31"/>
    <w:rsid w:val="002C4C29"/>
    <w:rsid w:val="002D1B8E"/>
    <w:rsid w:val="002D2F76"/>
    <w:rsid w:val="002D6520"/>
    <w:rsid w:val="00306ECD"/>
    <w:rsid w:val="00322164"/>
    <w:rsid w:val="003378EF"/>
    <w:rsid w:val="003553C4"/>
    <w:rsid w:val="00360418"/>
    <w:rsid w:val="00360671"/>
    <w:rsid w:val="00373E87"/>
    <w:rsid w:val="003A5DE1"/>
    <w:rsid w:val="003B5976"/>
    <w:rsid w:val="003D2B77"/>
    <w:rsid w:val="00415CB2"/>
    <w:rsid w:val="00447A86"/>
    <w:rsid w:val="0046772B"/>
    <w:rsid w:val="004721BB"/>
    <w:rsid w:val="00494A07"/>
    <w:rsid w:val="004A07A7"/>
    <w:rsid w:val="00505FB4"/>
    <w:rsid w:val="00590102"/>
    <w:rsid w:val="005A60EC"/>
    <w:rsid w:val="00645BC5"/>
    <w:rsid w:val="00651DDD"/>
    <w:rsid w:val="006647D5"/>
    <w:rsid w:val="006A2F80"/>
    <w:rsid w:val="006B697A"/>
    <w:rsid w:val="00702678"/>
    <w:rsid w:val="00703F76"/>
    <w:rsid w:val="007041DD"/>
    <w:rsid w:val="0070756B"/>
    <w:rsid w:val="00712283"/>
    <w:rsid w:val="007468F8"/>
    <w:rsid w:val="007707F0"/>
    <w:rsid w:val="007864A4"/>
    <w:rsid w:val="00786C1B"/>
    <w:rsid w:val="007C35EE"/>
    <w:rsid w:val="00812390"/>
    <w:rsid w:val="00843355"/>
    <w:rsid w:val="00894B6D"/>
    <w:rsid w:val="008C051C"/>
    <w:rsid w:val="008F7DB9"/>
    <w:rsid w:val="00977225"/>
    <w:rsid w:val="009931B5"/>
    <w:rsid w:val="00A05ED0"/>
    <w:rsid w:val="00A20B99"/>
    <w:rsid w:val="00A67630"/>
    <w:rsid w:val="00A74C6E"/>
    <w:rsid w:val="00A8236B"/>
    <w:rsid w:val="00A84EB0"/>
    <w:rsid w:val="00AA58FE"/>
    <w:rsid w:val="00AE38A6"/>
    <w:rsid w:val="00B15286"/>
    <w:rsid w:val="00B35AE9"/>
    <w:rsid w:val="00B43EA2"/>
    <w:rsid w:val="00B53B85"/>
    <w:rsid w:val="00B54DFA"/>
    <w:rsid w:val="00BC408B"/>
    <w:rsid w:val="00BD4A40"/>
    <w:rsid w:val="00BE31B4"/>
    <w:rsid w:val="00C31D03"/>
    <w:rsid w:val="00C42D3C"/>
    <w:rsid w:val="00C57CE0"/>
    <w:rsid w:val="00C853E6"/>
    <w:rsid w:val="00C87F72"/>
    <w:rsid w:val="00CD17E3"/>
    <w:rsid w:val="00CD2DF0"/>
    <w:rsid w:val="00D01F1A"/>
    <w:rsid w:val="00D528BD"/>
    <w:rsid w:val="00D57BA7"/>
    <w:rsid w:val="00D8704C"/>
    <w:rsid w:val="00DA7173"/>
    <w:rsid w:val="00EA1A7A"/>
    <w:rsid w:val="00EC7CA2"/>
    <w:rsid w:val="00ED28C0"/>
    <w:rsid w:val="00ED2CF2"/>
    <w:rsid w:val="00EF1D8E"/>
    <w:rsid w:val="00F121A1"/>
    <w:rsid w:val="00F6183B"/>
    <w:rsid w:val="00F8534E"/>
    <w:rsid w:val="00FC1187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25"/>
    <w:pPr>
      <w:spacing w:after="160" w:line="276" w:lineRule="auto"/>
    </w:pPr>
    <w:rPr>
      <w:rFonts w:ascii="StoneSansITC TT" w:hAnsi="StoneSansITC TT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D2B77"/>
    <w:pPr>
      <w:keepNext/>
      <w:spacing w:before="400"/>
      <w:outlineLvl w:val="0"/>
    </w:pPr>
    <w:rPr>
      <w:rFonts w:ascii="StoneSansSemiITC TT" w:hAnsi="StoneSansSemiITC TT" w:cs="Arial"/>
      <w:bCs/>
      <w:noProof/>
      <w:color w:val="F89821"/>
      <w:kern w:val="32"/>
      <w:sz w:val="26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2C4C29"/>
    <w:pPr>
      <w:keepNext/>
      <w:outlineLvl w:val="1"/>
    </w:pPr>
    <w:rPr>
      <w:rFonts w:ascii="StoneSansSemiITC TT" w:hAnsi="StoneSansSemiITC TT" w:cs="Arial"/>
      <w:bCs/>
      <w:iCs/>
      <w:color w:val="B0D35C"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2C4C29"/>
    <w:pPr>
      <w:jc w:val="both"/>
      <w:outlineLvl w:val="2"/>
    </w:pPr>
    <w:rPr>
      <w:rFonts w:ascii="StoneSansSemiITC TT" w:hAnsi="StoneSansSemiITC TT"/>
      <w:color w:val="7AC0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B77"/>
    <w:rPr>
      <w:rFonts w:ascii="StoneSansSemiITC TT" w:hAnsi="StoneSansSemiITC TT" w:cs="Arial"/>
      <w:bCs/>
      <w:noProof/>
      <w:color w:val="F89821"/>
      <w:kern w:val="32"/>
      <w:sz w:val="26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F1D8E"/>
    <w:pPr>
      <w:contextualSpacing/>
    </w:pPr>
    <w:rPr>
      <w:rFonts w:ascii="StoneSansSemiITC TT" w:eastAsiaTheme="majorEastAsia" w:hAnsi="StoneSansSemiITC TT" w:cstheme="majorBidi"/>
      <w:spacing w:val="5"/>
      <w:kern w:val="28"/>
      <w:sz w:val="32"/>
      <w:szCs w:val="52"/>
      <w:lang w:val="en-US"/>
    </w:rPr>
  </w:style>
  <w:style w:type="character" w:customStyle="1" w:styleId="TitleChar">
    <w:name w:val="Title Char"/>
    <w:link w:val="Title"/>
    <w:rsid w:val="00EF1D8E"/>
    <w:rPr>
      <w:rFonts w:ascii="StoneSansSemiITC TT" w:eastAsiaTheme="majorEastAsia" w:hAnsi="StoneSansSemiITC TT" w:cstheme="majorBidi"/>
      <w:spacing w:val="5"/>
      <w:kern w:val="28"/>
      <w:sz w:val="32"/>
      <w:szCs w:val="52"/>
      <w:lang w:val="en-US" w:eastAsia="en-US"/>
    </w:rPr>
  </w:style>
  <w:style w:type="character" w:customStyle="1" w:styleId="Heading2Char">
    <w:name w:val="Heading 2 Char"/>
    <w:link w:val="Heading2"/>
    <w:rsid w:val="002C4C29"/>
    <w:rPr>
      <w:rFonts w:ascii="StoneSansSemiITC TT" w:hAnsi="StoneSansSemiITC TT" w:cs="Arial"/>
      <w:bCs/>
      <w:iCs/>
      <w:color w:val="B0D35C"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C4C29"/>
    <w:rPr>
      <w:rFonts w:ascii="StoneSansSemiITC TT" w:hAnsi="StoneSansSemiITC TT"/>
      <w:color w:val="7AC0E6"/>
      <w:sz w:val="22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F1D8E"/>
    <w:pPr>
      <w:ind w:left="720"/>
    </w:pPr>
    <w:rPr>
      <w:szCs w:val="22"/>
    </w:rPr>
  </w:style>
  <w:style w:type="paragraph" w:styleId="Header">
    <w:name w:val="header"/>
    <w:basedOn w:val="Normal"/>
    <w:link w:val="HeaderChar"/>
    <w:rsid w:val="00B15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5286"/>
    <w:rPr>
      <w:rFonts w:ascii="StoneSansITC TT" w:hAnsi="StoneSansITC TT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B15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5286"/>
    <w:rPr>
      <w:rFonts w:ascii="StoneSansITC TT" w:hAnsi="StoneSansITC TT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B1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28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2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9497F"/>
  </w:style>
  <w:style w:type="paragraph" w:customStyle="1" w:styleId="BulletList1">
    <w:name w:val="Bullet List 1"/>
    <w:basedOn w:val="ListParagraph"/>
    <w:link w:val="BulletList1Char"/>
    <w:qFormat/>
    <w:rsid w:val="00590102"/>
    <w:pPr>
      <w:numPr>
        <w:numId w:val="1"/>
      </w:numPr>
      <w:tabs>
        <w:tab w:val="left" w:pos="357"/>
      </w:tabs>
    </w:pPr>
    <w:rPr>
      <w:lang w:val="en-US"/>
    </w:rPr>
  </w:style>
  <w:style w:type="paragraph" w:customStyle="1" w:styleId="BulletList2">
    <w:name w:val="Bullet List 2"/>
    <w:basedOn w:val="BulletList1"/>
    <w:link w:val="BulletList2Char"/>
    <w:qFormat/>
    <w:rsid w:val="00505FB4"/>
    <w:pPr>
      <w:numPr>
        <w:ilvl w:val="1"/>
      </w:numPr>
      <w:tabs>
        <w:tab w:val="clear" w:pos="357"/>
        <w:tab w:val="left" w:pos="714"/>
      </w:tabs>
      <w:ind w:left="71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0102"/>
    <w:rPr>
      <w:rFonts w:ascii="StoneSansITC TT" w:hAnsi="StoneSansITC TT"/>
      <w:sz w:val="22"/>
      <w:szCs w:val="22"/>
      <w:lang w:eastAsia="en-US"/>
    </w:rPr>
  </w:style>
  <w:style w:type="character" w:customStyle="1" w:styleId="BulletList1Char">
    <w:name w:val="Bullet List 1 Char"/>
    <w:basedOn w:val="ListParagraphChar"/>
    <w:link w:val="BulletList1"/>
    <w:rsid w:val="00590102"/>
    <w:rPr>
      <w:rFonts w:ascii="StoneSansITC TT" w:hAnsi="StoneSansITC TT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505FB4"/>
    <w:rPr>
      <w:i/>
      <w:iCs/>
    </w:rPr>
  </w:style>
  <w:style w:type="character" w:customStyle="1" w:styleId="BulletList2Char">
    <w:name w:val="Bullet List 2 Char"/>
    <w:basedOn w:val="BulletList1Char"/>
    <w:link w:val="BulletList2"/>
    <w:rsid w:val="00505FB4"/>
    <w:rPr>
      <w:rFonts w:ascii="StoneSansITC TT" w:hAnsi="StoneSansITC TT"/>
      <w:sz w:val="22"/>
      <w:szCs w:val="22"/>
      <w:lang w:val="en-US" w:eastAsia="en-US"/>
    </w:rPr>
  </w:style>
  <w:style w:type="paragraph" w:customStyle="1" w:styleId="BulletList3">
    <w:name w:val="Bullet List 3"/>
    <w:basedOn w:val="BulletList2"/>
    <w:link w:val="BulletList3Char"/>
    <w:qFormat/>
    <w:rsid w:val="0017373E"/>
    <w:pPr>
      <w:numPr>
        <w:ilvl w:val="2"/>
        <w:numId w:val="19"/>
      </w:numPr>
      <w:tabs>
        <w:tab w:val="clear" w:pos="714"/>
        <w:tab w:val="left" w:pos="1072"/>
      </w:tabs>
      <w:ind w:left="1071" w:hanging="357"/>
    </w:pPr>
  </w:style>
  <w:style w:type="character" w:customStyle="1" w:styleId="BulletList3Char">
    <w:name w:val="Bullet List 3 Char"/>
    <w:basedOn w:val="BulletList2Char"/>
    <w:link w:val="BulletList3"/>
    <w:rsid w:val="0017373E"/>
    <w:rPr>
      <w:rFonts w:ascii="StoneSansITC TT" w:hAnsi="StoneSansITC TT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3D2B77"/>
    <w:rPr>
      <w:color w:val="0000FF"/>
      <w:u w:val="single"/>
    </w:rPr>
  </w:style>
  <w:style w:type="table" w:styleId="LightList-Accent6">
    <w:name w:val="Light List Accent 6"/>
    <w:basedOn w:val="TableNormal"/>
    <w:uiPriority w:val="61"/>
    <w:rsid w:val="003D2B77"/>
    <w:rPr>
      <w:rFonts w:ascii="Cambria" w:eastAsia="Cambria" w:hAnsi="Cambr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25"/>
    <w:pPr>
      <w:spacing w:after="160" w:line="276" w:lineRule="auto"/>
    </w:pPr>
    <w:rPr>
      <w:rFonts w:ascii="StoneSansITC TT" w:hAnsi="StoneSansITC TT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D2B77"/>
    <w:pPr>
      <w:keepNext/>
      <w:spacing w:before="400"/>
      <w:outlineLvl w:val="0"/>
    </w:pPr>
    <w:rPr>
      <w:rFonts w:ascii="StoneSansSemiITC TT" w:hAnsi="StoneSansSemiITC TT" w:cs="Arial"/>
      <w:bCs/>
      <w:noProof/>
      <w:color w:val="F89821"/>
      <w:kern w:val="32"/>
      <w:sz w:val="26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2C4C29"/>
    <w:pPr>
      <w:keepNext/>
      <w:outlineLvl w:val="1"/>
    </w:pPr>
    <w:rPr>
      <w:rFonts w:ascii="StoneSansSemiITC TT" w:hAnsi="StoneSansSemiITC TT" w:cs="Arial"/>
      <w:bCs/>
      <w:iCs/>
      <w:color w:val="B0D35C"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2C4C29"/>
    <w:pPr>
      <w:jc w:val="both"/>
      <w:outlineLvl w:val="2"/>
    </w:pPr>
    <w:rPr>
      <w:rFonts w:ascii="StoneSansSemiITC TT" w:hAnsi="StoneSansSemiITC TT"/>
      <w:color w:val="7AC0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B77"/>
    <w:rPr>
      <w:rFonts w:ascii="StoneSansSemiITC TT" w:hAnsi="StoneSansSemiITC TT" w:cs="Arial"/>
      <w:bCs/>
      <w:noProof/>
      <w:color w:val="F89821"/>
      <w:kern w:val="32"/>
      <w:sz w:val="26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F1D8E"/>
    <w:pPr>
      <w:contextualSpacing/>
    </w:pPr>
    <w:rPr>
      <w:rFonts w:ascii="StoneSansSemiITC TT" w:eastAsiaTheme="majorEastAsia" w:hAnsi="StoneSansSemiITC TT" w:cstheme="majorBidi"/>
      <w:spacing w:val="5"/>
      <w:kern w:val="28"/>
      <w:sz w:val="32"/>
      <w:szCs w:val="52"/>
      <w:lang w:val="en-US"/>
    </w:rPr>
  </w:style>
  <w:style w:type="character" w:customStyle="1" w:styleId="TitleChar">
    <w:name w:val="Title Char"/>
    <w:link w:val="Title"/>
    <w:rsid w:val="00EF1D8E"/>
    <w:rPr>
      <w:rFonts w:ascii="StoneSansSemiITC TT" w:eastAsiaTheme="majorEastAsia" w:hAnsi="StoneSansSemiITC TT" w:cstheme="majorBidi"/>
      <w:spacing w:val="5"/>
      <w:kern w:val="28"/>
      <w:sz w:val="32"/>
      <w:szCs w:val="52"/>
      <w:lang w:val="en-US" w:eastAsia="en-US"/>
    </w:rPr>
  </w:style>
  <w:style w:type="character" w:customStyle="1" w:styleId="Heading2Char">
    <w:name w:val="Heading 2 Char"/>
    <w:link w:val="Heading2"/>
    <w:rsid w:val="002C4C29"/>
    <w:rPr>
      <w:rFonts w:ascii="StoneSansSemiITC TT" w:hAnsi="StoneSansSemiITC TT" w:cs="Arial"/>
      <w:bCs/>
      <w:iCs/>
      <w:color w:val="B0D35C"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C4C29"/>
    <w:rPr>
      <w:rFonts w:ascii="StoneSansSemiITC TT" w:hAnsi="StoneSansSemiITC TT"/>
      <w:color w:val="7AC0E6"/>
      <w:sz w:val="22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F1D8E"/>
    <w:pPr>
      <w:ind w:left="720"/>
    </w:pPr>
    <w:rPr>
      <w:szCs w:val="22"/>
    </w:rPr>
  </w:style>
  <w:style w:type="paragraph" w:styleId="Header">
    <w:name w:val="header"/>
    <w:basedOn w:val="Normal"/>
    <w:link w:val="HeaderChar"/>
    <w:rsid w:val="00B15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5286"/>
    <w:rPr>
      <w:rFonts w:ascii="StoneSansITC TT" w:hAnsi="StoneSansITC TT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B15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5286"/>
    <w:rPr>
      <w:rFonts w:ascii="StoneSansITC TT" w:hAnsi="StoneSansITC TT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B1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28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2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9497F"/>
  </w:style>
  <w:style w:type="paragraph" w:customStyle="1" w:styleId="BulletList1">
    <w:name w:val="Bullet List 1"/>
    <w:basedOn w:val="ListParagraph"/>
    <w:link w:val="BulletList1Char"/>
    <w:qFormat/>
    <w:rsid w:val="00590102"/>
    <w:pPr>
      <w:numPr>
        <w:numId w:val="1"/>
      </w:numPr>
      <w:tabs>
        <w:tab w:val="left" w:pos="357"/>
      </w:tabs>
    </w:pPr>
    <w:rPr>
      <w:lang w:val="en-US"/>
    </w:rPr>
  </w:style>
  <w:style w:type="paragraph" w:customStyle="1" w:styleId="BulletList2">
    <w:name w:val="Bullet List 2"/>
    <w:basedOn w:val="BulletList1"/>
    <w:link w:val="BulletList2Char"/>
    <w:qFormat/>
    <w:rsid w:val="00505FB4"/>
    <w:pPr>
      <w:numPr>
        <w:ilvl w:val="1"/>
      </w:numPr>
      <w:tabs>
        <w:tab w:val="clear" w:pos="357"/>
        <w:tab w:val="left" w:pos="714"/>
      </w:tabs>
      <w:ind w:left="71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0102"/>
    <w:rPr>
      <w:rFonts w:ascii="StoneSansITC TT" w:hAnsi="StoneSansITC TT"/>
      <w:sz w:val="22"/>
      <w:szCs w:val="22"/>
      <w:lang w:eastAsia="en-US"/>
    </w:rPr>
  </w:style>
  <w:style w:type="character" w:customStyle="1" w:styleId="BulletList1Char">
    <w:name w:val="Bullet List 1 Char"/>
    <w:basedOn w:val="ListParagraphChar"/>
    <w:link w:val="BulletList1"/>
    <w:rsid w:val="00590102"/>
    <w:rPr>
      <w:rFonts w:ascii="StoneSansITC TT" w:hAnsi="StoneSansITC TT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505FB4"/>
    <w:rPr>
      <w:i/>
      <w:iCs/>
    </w:rPr>
  </w:style>
  <w:style w:type="character" w:customStyle="1" w:styleId="BulletList2Char">
    <w:name w:val="Bullet List 2 Char"/>
    <w:basedOn w:val="BulletList1Char"/>
    <w:link w:val="BulletList2"/>
    <w:rsid w:val="00505FB4"/>
    <w:rPr>
      <w:rFonts w:ascii="StoneSansITC TT" w:hAnsi="StoneSansITC TT"/>
      <w:sz w:val="22"/>
      <w:szCs w:val="22"/>
      <w:lang w:val="en-US" w:eastAsia="en-US"/>
    </w:rPr>
  </w:style>
  <w:style w:type="paragraph" w:customStyle="1" w:styleId="BulletList3">
    <w:name w:val="Bullet List 3"/>
    <w:basedOn w:val="BulletList2"/>
    <w:link w:val="BulletList3Char"/>
    <w:qFormat/>
    <w:rsid w:val="0017373E"/>
    <w:pPr>
      <w:numPr>
        <w:ilvl w:val="2"/>
        <w:numId w:val="19"/>
      </w:numPr>
      <w:tabs>
        <w:tab w:val="clear" w:pos="714"/>
        <w:tab w:val="left" w:pos="1072"/>
      </w:tabs>
      <w:ind w:left="1071" w:hanging="357"/>
    </w:pPr>
  </w:style>
  <w:style w:type="character" w:customStyle="1" w:styleId="BulletList3Char">
    <w:name w:val="Bullet List 3 Char"/>
    <w:basedOn w:val="BulletList2Char"/>
    <w:link w:val="BulletList3"/>
    <w:rsid w:val="0017373E"/>
    <w:rPr>
      <w:rFonts w:ascii="StoneSansITC TT" w:hAnsi="StoneSansITC TT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3D2B77"/>
    <w:rPr>
      <w:color w:val="0000FF"/>
      <w:u w:val="single"/>
    </w:rPr>
  </w:style>
  <w:style w:type="table" w:styleId="LightList-Accent6">
    <w:name w:val="Light List Accent 6"/>
    <w:basedOn w:val="TableNormal"/>
    <w:uiPriority w:val="61"/>
    <w:rsid w:val="003D2B77"/>
    <w:rPr>
      <w:rFonts w:ascii="Cambria" w:eastAsia="Cambria" w:hAnsi="Cambr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sdn.org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Ryan\Downloads\GI-FRM-1.01-01-06-Form-Template-Mar-201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GI-FRM-1.01-01-06-Form-Template-Mar-2016 (1)</Template>
  <TotalTime>3</TotalTime>
  <Pages>2</Pages>
  <Words>340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SDN Children's Services Inc.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Ryan</dc:creator>
  <cp:lastModifiedBy>Angela Owens</cp:lastModifiedBy>
  <cp:revision>7</cp:revision>
  <dcterms:created xsi:type="dcterms:W3CDTF">2016-05-19T23:36:00Z</dcterms:created>
  <dcterms:modified xsi:type="dcterms:W3CDTF">2017-10-20T00:17:00Z</dcterms:modified>
</cp:coreProperties>
</file>